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990810"/>
        <w:docPartObj>
          <w:docPartGallery w:val="Cover Pages"/>
          <w:docPartUnique/>
        </w:docPartObj>
      </w:sdtPr>
      <w:sdtEndPr/>
      <w:sdtContent>
        <w:p w:rsidR="00E05DA9" w:rsidRDefault="00E05DA9" w:rsidP="00E05DA9"/>
        <w:p w:rsidR="00E05DA9" w:rsidRDefault="00F03E77" w:rsidP="00E05DA9">
          <w:pPr>
            <w:pStyle w:val="Title"/>
          </w:pPr>
          <w:r>
            <w:t>Corporate Marketing</w:t>
          </w:r>
          <w:r w:rsidR="00E05DA9">
            <w:t xml:space="preserve"> Plan</w:t>
          </w:r>
        </w:p>
        <w:p w:rsidR="00E05DA9" w:rsidRDefault="00E05DA9" w:rsidP="00E05DA9">
          <w:pPr>
            <w:pStyle w:val="Heading1"/>
          </w:pPr>
          <w:r>
            <w:rPr>
              <w:noProof/>
            </w:rPr>
            <w:drawing>
              <wp:inline distT="0" distB="0" distL="0" distR="0" wp14:anchorId="40D3E2BB" wp14:editId="1BADF188">
                <wp:extent cx="19304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eadshot_webvi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inline>
            </w:drawing>
          </w:r>
        </w:p>
        <w:p w:rsidR="00E05DA9" w:rsidRDefault="00E05DA9" w:rsidP="00E05DA9">
          <w:pPr>
            <w:pStyle w:val="Heading1"/>
          </w:pPr>
          <w:r>
            <w:t>By Lindsay Diven, CPSM</w:t>
          </w:r>
        </w:p>
        <w:p w:rsidR="00E05DA9" w:rsidRPr="00E05DA9" w:rsidRDefault="00E05DA9" w:rsidP="00E05DA9">
          <w:r w:rsidRPr="00E05DA9">
            <w:t>Lindsay Diven, CPSM manages the Marketers Take Flight blog, which focuses on helping marketers new to the engineering, architecture, and construction (AEC) industry acclimate. She shares her lessons learned and processes with readers so they can become successful in their AEC marketing careers.</w:t>
          </w:r>
        </w:p>
        <w:p w:rsidR="00E05DA9" w:rsidRPr="00E05DA9" w:rsidRDefault="00E05DA9" w:rsidP="00E05DA9">
          <w:r w:rsidRPr="00E05DA9">
            <w:t xml:space="preserve">She went from a marketing coordinator new to the industry to </w:t>
          </w:r>
          <w:proofErr w:type="gramStart"/>
          <w:r w:rsidRPr="00E05DA9">
            <w:t>a Marketing</w:t>
          </w:r>
          <w:proofErr w:type="gramEnd"/>
          <w:r w:rsidRPr="00E05DA9">
            <w:t xml:space="preserve"> and Business Development Director resp</w:t>
          </w:r>
          <w:r>
            <w:t>onsible for managing a nearly $7</w:t>
          </w:r>
          <w:r w:rsidRPr="00E05DA9">
            <w:t>0 million sales goal and team of 1</w:t>
          </w:r>
          <w:r>
            <w:t>2</w:t>
          </w:r>
          <w:r w:rsidRPr="00E05DA9">
            <w:t>, during the recession. Now an award-winning marketer, she believes that helping new marketers acclimate specifically to this industry helps the entire industry.</w:t>
          </w:r>
        </w:p>
        <w:p w:rsidR="00E05DA9" w:rsidRPr="00E05DA9" w:rsidRDefault="00E05DA9" w:rsidP="00E05DA9">
          <w:r w:rsidRPr="00E05DA9">
            <w:t>She graduated with a Bachelor of Science in Marketing and lives in Orlando, Florida with her husband and two children. Outside of work she is an avid college football and baseball fan.</w:t>
          </w:r>
        </w:p>
        <w:p w:rsidR="00E05DA9" w:rsidRDefault="00E05DA9" w:rsidP="00E05DA9">
          <w:pPr>
            <w:pStyle w:val="Heading1"/>
          </w:pPr>
        </w:p>
        <w:p w:rsidR="00E05DA9" w:rsidRDefault="00E05DA9" w:rsidP="00E05DA9">
          <w:pPr>
            <w:pStyle w:val="Heading1"/>
          </w:pPr>
          <w:r>
            <w:br w:type="page"/>
          </w:r>
        </w:p>
        <w:p w:rsidR="00E05DA9" w:rsidRPr="00E05DA9" w:rsidRDefault="00E05DA9" w:rsidP="00E05DA9"/>
        <w:p w:rsidR="00E05DA9" w:rsidRDefault="00E05DA9" w:rsidP="00E05DA9"/>
        <w:p w:rsidR="00E05DA9" w:rsidRDefault="00D21663"/>
      </w:sdtContent>
    </w:sdt>
    <w:p w:rsidR="00A634CE" w:rsidRDefault="00680842">
      <w:r>
        <w:t>Table of Contents</w:t>
      </w:r>
    </w:p>
    <w:p w:rsidR="00680842" w:rsidRDefault="00680842" w:rsidP="00680842">
      <w:pPr>
        <w:pStyle w:val="ListParagraph"/>
        <w:numPr>
          <w:ilvl w:val="0"/>
          <w:numId w:val="1"/>
        </w:numPr>
      </w:pPr>
      <w:r>
        <w:t>Executive Summary</w:t>
      </w:r>
    </w:p>
    <w:p w:rsidR="00F03E77" w:rsidRDefault="00F03E77" w:rsidP="00F03E77">
      <w:pPr>
        <w:pStyle w:val="ListParagraph"/>
        <w:numPr>
          <w:ilvl w:val="1"/>
          <w:numId w:val="1"/>
        </w:numPr>
      </w:pPr>
      <w:r>
        <w:t>Goals and Objectives</w:t>
      </w:r>
    </w:p>
    <w:p w:rsidR="00F03E77" w:rsidRDefault="00F03E77" w:rsidP="00680842">
      <w:pPr>
        <w:pStyle w:val="ListParagraph"/>
        <w:numPr>
          <w:ilvl w:val="0"/>
          <w:numId w:val="1"/>
        </w:numPr>
      </w:pPr>
      <w:r>
        <w:t>Historical Overview</w:t>
      </w:r>
    </w:p>
    <w:p w:rsidR="00F03E77" w:rsidRDefault="00F03E77" w:rsidP="00680842">
      <w:pPr>
        <w:pStyle w:val="ListParagraph"/>
        <w:numPr>
          <w:ilvl w:val="0"/>
          <w:numId w:val="1"/>
        </w:numPr>
      </w:pPr>
      <w:r>
        <w:t>Market Summary and Analysis</w:t>
      </w:r>
    </w:p>
    <w:p w:rsidR="00F03E77" w:rsidRDefault="00F03E77" w:rsidP="00F03E77">
      <w:pPr>
        <w:pStyle w:val="ListParagraph"/>
        <w:numPr>
          <w:ilvl w:val="1"/>
          <w:numId w:val="1"/>
        </w:numPr>
      </w:pPr>
      <w:r>
        <w:t>SWOT Analysis</w:t>
      </w:r>
    </w:p>
    <w:p w:rsidR="00F03E77" w:rsidRDefault="00F03E77" w:rsidP="00F03E77">
      <w:pPr>
        <w:pStyle w:val="ListParagraph"/>
        <w:numPr>
          <w:ilvl w:val="0"/>
          <w:numId w:val="1"/>
        </w:numPr>
      </w:pPr>
      <w:r>
        <w:t>Objectives</w:t>
      </w:r>
    </w:p>
    <w:p w:rsidR="00F03E77" w:rsidRDefault="00F03E77" w:rsidP="00F03E77">
      <w:pPr>
        <w:pStyle w:val="ListParagraph"/>
        <w:numPr>
          <w:ilvl w:val="1"/>
          <w:numId w:val="1"/>
        </w:numPr>
      </w:pPr>
      <w:r>
        <w:t>Short-Term</w:t>
      </w:r>
    </w:p>
    <w:p w:rsidR="00F03E77" w:rsidRDefault="00F03E77" w:rsidP="00F03E77">
      <w:pPr>
        <w:pStyle w:val="ListParagraph"/>
        <w:numPr>
          <w:ilvl w:val="1"/>
          <w:numId w:val="1"/>
        </w:numPr>
      </w:pPr>
      <w:r>
        <w:t>Long-Term</w:t>
      </w:r>
    </w:p>
    <w:p w:rsidR="00F03E77" w:rsidRDefault="00F03E77" w:rsidP="00F03E77">
      <w:pPr>
        <w:pStyle w:val="ListParagraph"/>
        <w:numPr>
          <w:ilvl w:val="0"/>
          <w:numId w:val="1"/>
        </w:numPr>
      </w:pPr>
      <w:r>
        <w:t>Action Plan (Marketing Mix)</w:t>
      </w:r>
    </w:p>
    <w:p w:rsidR="00F03E77" w:rsidRDefault="00F03E77" w:rsidP="00F03E77">
      <w:pPr>
        <w:pStyle w:val="ListParagraph"/>
        <w:numPr>
          <w:ilvl w:val="0"/>
          <w:numId w:val="1"/>
        </w:numPr>
      </w:pPr>
      <w:r>
        <w:t>Training &amp; Professional Development</w:t>
      </w:r>
    </w:p>
    <w:p w:rsidR="00F03E77" w:rsidRDefault="00F03E77" w:rsidP="00F03E77">
      <w:pPr>
        <w:pStyle w:val="ListParagraph"/>
        <w:numPr>
          <w:ilvl w:val="0"/>
          <w:numId w:val="1"/>
        </w:numPr>
      </w:pPr>
      <w:r>
        <w:t>Organizational Involvement</w:t>
      </w:r>
    </w:p>
    <w:p w:rsidR="00F03E77" w:rsidRDefault="00F03E77" w:rsidP="00F03E77">
      <w:pPr>
        <w:pStyle w:val="ListParagraph"/>
        <w:numPr>
          <w:ilvl w:val="0"/>
          <w:numId w:val="1"/>
        </w:numPr>
      </w:pPr>
      <w:r>
        <w:t>Marketing Budget</w:t>
      </w:r>
    </w:p>
    <w:p w:rsidR="00F03E77" w:rsidRDefault="00F03E77" w:rsidP="00F03E77">
      <w:pPr>
        <w:pStyle w:val="ListParagraph"/>
        <w:numPr>
          <w:ilvl w:val="0"/>
          <w:numId w:val="1"/>
        </w:numPr>
      </w:pPr>
      <w:r>
        <w:t>Department Organization &amp; Responsibilities</w:t>
      </w:r>
    </w:p>
    <w:p w:rsidR="00F03E77" w:rsidRDefault="00F03E77" w:rsidP="00F03E77">
      <w:pPr>
        <w:pStyle w:val="ListParagraph"/>
        <w:numPr>
          <w:ilvl w:val="0"/>
          <w:numId w:val="1"/>
        </w:numPr>
      </w:pPr>
      <w:r>
        <w:t xml:space="preserve"> Reporting</w:t>
      </w:r>
    </w:p>
    <w:p w:rsidR="00734170" w:rsidRDefault="00734170" w:rsidP="00F03E77">
      <w:pPr>
        <w:pStyle w:val="ListParagraph"/>
      </w:pPr>
    </w:p>
    <w:p w:rsidR="00680842" w:rsidRDefault="00680842">
      <w:r>
        <w:br w:type="page"/>
      </w:r>
    </w:p>
    <w:p w:rsidR="00680842" w:rsidRDefault="00680842" w:rsidP="00680842">
      <w:pPr>
        <w:pStyle w:val="ListParagraph"/>
        <w:numPr>
          <w:ilvl w:val="0"/>
          <w:numId w:val="2"/>
        </w:numPr>
      </w:pPr>
      <w:r>
        <w:lastRenderedPageBreak/>
        <w:t>Executive Summary</w:t>
      </w:r>
    </w:p>
    <w:p w:rsidR="00680842" w:rsidRDefault="002D6C9C" w:rsidP="002D6C9C">
      <w:pPr>
        <w:rPr>
          <w:i/>
        </w:rPr>
      </w:pPr>
      <w:proofErr w:type="gramStart"/>
      <w:r w:rsidRPr="002D6C9C">
        <w:rPr>
          <w:i/>
        </w:rPr>
        <w:t>Should be completed last.</w:t>
      </w:r>
      <w:proofErr w:type="gramEnd"/>
      <w:r w:rsidRPr="002D6C9C">
        <w:rPr>
          <w:i/>
        </w:rPr>
        <w:t xml:space="preserve"> </w:t>
      </w:r>
      <w:proofErr w:type="gramStart"/>
      <w:r w:rsidRPr="002D6C9C">
        <w:rPr>
          <w:i/>
        </w:rPr>
        <w:t>Summarizes the other sections of your plan.</w:t>
      </w:r>
      <w:proofErr w:type="gramEnd"/>
      <w:r w:rsidRPr="002D6C9C">
        <w:rPr>
          <w:i/>
        </w:rPr>
        <w:t xml:space="preserve"> Helps the executive team and implementing team members quickly understand and support the plan.</w:t>
      </w:r>
      <w:r w:rsidR="00680842">
        <w:rPr>
          <w:i/>
        </w:rPr>
        <w:br w:type="page"/>
      </w:r>
    </w:p>
    <w:p w:rsidR="00680842" w:rsidRPr="00680842" w:rsidRDefault="00680842" w:rsidP="00680842">
      <w:pPr>
        <w:ind w:left="360"/>
        <w:rPr>
          <w:i/>
        </w:rPr>
      </w:pPr>
    </w:p>
    <w:p w:rsidR="00AD3E02" w:rsidRDefault="00F03E77" w:rsidP="00AD3E02">
      <w:pPr>
        <w:pStyle w:val="ListParagraph"/>
        <w:numPr>
          <w:ilvl w:val="0"/>
          <w:numId w:val="2"/>
        </w:numPr>
      </w:pPr>
      <w:r>
        <w:t>Historical Overview</w:t>
      </w:r>
    </w:p>
    <w:p w:rsidR="00AD3E02" w:rsidRPr="00AD3E02" w:rsidRDefault="00AD3E02" w:rsidP="00AD3E02">
      <w:pPr>
        <w:pStyle w:val="ListParagraph"/>
      </w:pPr>
    </w:p>
    <w:p w:rsidR="00AD3E02" w:rsidRDefault="00F03E77" w:rsidP="00AD3E02">
      <w:pPr>
        <w:pStyle w:val="ListParagraph"/>
        <w:numPr>
          <w:ilvl w:val="1"/>
          <w:numId w:val="2"/>
        </w:numPr>
      </w:pPr>
      <w:r>
        <w:t>Performance and Historical Trends</w:t>
      </w:r>
    </w:p>
    <w:p w:rsidR="00AD3E02" w:rsidRPr="00AD3E02" w:rsidRDefault="00AD3E02" w:rsidP="00AD3E02">
      <w:pPr>
        <w:ind w:left="1440"/>
        <w:rPr>
          <w:i/>
        </w:rPr>
      </w:pPr>
      <w:r w:rsidRPr="00AD3E02">
        <w:rPr>
          <w:i/>
        </w:rPr>
        <w:t xml:space="preserve">This includes a summary of </w:t>
      </w:r>
      <w:r w:rsidR="00F03E77">
        <w:rPr>
          <w:i/>
        </w:rPr>
        <w:t>achievements accomplished in current year.</w:t>
      </w:r>
    </w:p>
    <w:p w:rsidR="00AD3E02" w:rsidRDefault="00AD3E02" w:rsidP="00AD3E02">
      <w:pPr>
        <w:pStyle w:val="ListParagraph"/>
        <w:ind w:left="1440"/>
      </w:pPr>
    </w:p>
    <w:p w:rsidR="00F03E77" w:rsidRDefault="00F03E77">
      <w:r>
        <w:br w:type="page"/>
      </w:r>
    </w:p>
    <w:p w:rsidR="00AD3E02" w:rsidRDefault="00AD3E02"/>
    <w:p w:rsidR="00AD3E02" w:rsidRDefault="00F03E77" w:rsidP="00AD3E02">
      <w:pPr>
        <w:pStyle w:val="ListParagraph"/>
        <w:numPr>
          <w:ilvl w:val="0"/>
          <w:numId w:val="2"/>
        </w:numPr>
      </w:pPr>
      <w:r>
        <w:t>Market Summary and Analysis</w:t>
      </w:r>
    </w:p>
    <w:p w:rsidR="00F03E77" w:rsidRDefault="00F03E77" w:rsidP="00F03E77">
      <w:pPr>
        <w:pStyle w:val="ListParagraph"/>
      </w:pPr>
    </w:p>
    <w:p w:rsidR="006234B2" w:rsidRDefault="006234B2" w:rsidP="00F03E77">
      <w:pPr>
        <w:pStyle w:val="ListParagraph"/>
        <w:rPr>
          <w:i/>
        </w:rPr>
      </w:pPr>
      <w:r>
        <w:rPr>
          <w:i/>
        </w:rPr>
        <w:t>What is your firm’s position in the marketplace? What is your firm’s overall growth strategy (geographic or market growth, organic or inorganic, etc.)? If you have a long-term strategic plan, what year are you in and how does this annual corporate marketing plan support that long-term plan?</w:t>
      </w:r>
    </w:p>
    <w:p w:rsidR="006234B2" w:rsidRPr="006234B2" w:rsidRDefault="006234B2" w:rsidP="00F03E77">
      <w:pPr>
        <w:pStyle w:val="ListParagraph"/>
        <w:rPr>
          <w:i/>
        </w:rPr>
      </w:pPr>
    </w:p>
    <w:p w:rsidR="00F03E77" w:rsidRDefault="00F03E77" w:rsidP="00F03E77">
      <w:pPr>
        <w:pStyle w:val="ListParagraph"/>
        <w:numPr>
          <w:ilvl w:val="1"/>
          <w:numId w:val="2"/>
        </w:numPr>
      </w:pPr>
      <w:r>
        <w:t>SWOT Analysis</w:t>
      </w:r>
    </w:p>
    <w:p w:rsidR="00F03E77" w:rsidRDefault="00F03E77" w:rsidP="00F03E77">
      <w:pPr>
        <w:pStyle w:val="ListParagraph"/>
        <w:numPr>
          <w:ilvl w:val="2"/>
          <w:numId w:val="5"/>
        </w:numPr>
      </w:pPr>
      <w:r>
        <w:t>SWOT Definition</w:t>
      </w:r>
    </w:p>
    <w:p w:rsidR="00F03E77" w:rsidRPr="00AD3E02" w:rsidRDefault="00F03E77" w:rsidP="00F03E77">
      <w:pPr>
        <w:pStyle w:val="ListParagraph"/>
        <w:numPr>
          <w:ilvl w:val="3"/>
          <w:numId w:val="5"/>
        </w:numPr>
      </w:pPr>
      <w:r>
        <w:rPr>
          <w:i/>
        </w:rPr>
        <w:t>Strengths are competitive advantages or core competencies that give the organization an advantage.</w:t>
      </w:r>
    </w:p>
    <w:p w:rsidR="00F03E77" w:rsidRPr="00AD3E02" w:rsidRDefault="00F03E77" w:rsidP="00F03E77">
      <w:pPr>
        <w:pStyle w:val="ListParagraph"/>
        <w:numPr>
          <w:ilvl w:val="3"/>
          <w:numId w:val="5"/>
        </w:numPr>
      </w:pPr>
      <w:r>
        <w:rPr>
          <w:i/>
        </w:rPr>
        <w:t>Weaknesses are limitations a firm has in developing or implementing a marketing strategy.</w:t>
      </w:r>
    </w:p>
    <w:p w:rsidR="00F03E77" w:rsidRPr="00AD3E02" w:rsidRDefault="00F03E77" w:rsidP="00F03E77">
      <w:pPr>
        <w:pStyle w:val="ListParagraph"/>
        <w:numPr>
          <w:ilvl w:val="3"/>
          <w:numId w:val="5"/>
        </w:numPr>
      </w:pPr>
      <w:r>
        <w:rPr>
          <w:i/>
        </w:rPr>
        <w:t>Opportunities are favorable conditions in the market place that could yield rewards for your firm, if acted on properly.</w:t>
      </w:r>
    </w:p>
    <w:p w:rsidR="00F03E77" w:rsidRPr="00AD3E02" w:rsidRDefault="00F03E77" w:rsidP="00F03E77">
      <w:pPr>
        <w:pStyle w:val="ListParagraph"/>
        <w:numPr>
          <w:ilvl w:val="3"/>
          <w:numId w:val="5"/>
        </w:numPr>
      </w:pPr>
      <w:r>
        <w:rPr>
          <w:i/>
        </w:rPr>
        <w:t>Threats are conditions or barriers that may prevent the firm from reaching its goals.</w:t>
      </w:r>
    </w:p>
    <w:p w:rsidR="00F03E77" w:rsidRPr="00AD3E02" w:rsidRDefault="00F03E77" w:rsidP="00F03E77">
      <w:pPr>
        <w:pStyle w:val="ListParagraph"/>
        <w:numPr>
          <w:ilvl w:val="2"/>
          <w:numId w:val="5"/>
        </w:numPr>
      </w:pPr>
      <w:r>
        <w:rPr>
          <w:i/>
        </w:rPr>
        <w:t>SWOT in Action</w:t>
      </w:r>
    </w:p>
    <w:p w:rsidR="00F03E77" w:rsidRDefault="00F03E77" w:rsidP="00F03E77">
      <w:pPr>
        <w:pStyle w:val="ListParagraph"/>
        <w:numPr>
          <w:ilvl w:val="3"/>
          <w:numId w:val="5"/>
        </w:numPr>
      </w:pPr>
      <w:r>
        <w:rPr>
          <w:i/>
        </w:rPr>
        <w:t xml:space="preserve">During the development of the </w:t>
      </w:r>
      <w:r w:rsidR="006234B2">
        <w:rPr>
          <w:i/>
        </w:rPr>
        <w:t>marketing plan</w:t>
      </w:r>
      <w:r>
        <w:rPr>
          <w:i/>
        </w:rPr>
        <w:t>, marketers attempt to match internal Strengths to external Opportunities. In addition, they try to convert internal Weaknesses into Strengths and external Threats into Opportunities.</w:t>
      </w:r>
    </w:p>
    <w:p w:rsidR="00F03E77" w:rsidRDefault="00F03E77">
      <w:pPr>
        <w:rPr>
          <w:i/>
        </w:rPr>
      </w:pPr>
      <w:r>
        <w:rPr>
          <w:i/>
        </w:rPr>
        <w:br w:type="page"/>
      </w:r>
    </w:p>
    <w:p w:rsidR="00F03E77" w:rsidRDefault="00F03E77" w:rsidP="00F03E77">
      <w:pPr>
        <w:pStyle w:val="ListParagraph"/>
        <w:numPr>
          <w:ilvl w:val="0"/>
          <w:numId w:val="2"/>
        </w:numPr>
      </w:pPr>
      <w:r>
        <w:lastRenderedPageBreak/>
        <w:t>Objectives</w:t>
      </w:r>
    </w:p>
    <w:p w:rsidR="00F03E77" w:rsidRDefault="00F03E77" w:rsidP="00F03E77">
      <w:pPr>
        <w:pStyle w:val="ListParagraph"/>
        <w:numPr>
          <w:ilvl w:val="1"/>
          <w:numId w:val="2"/>
        </w:numPr>
      </w:pPr>
      <w:r>
        <w:t>Short-Term Goals</w:t>
      </w:r>
    </w:p>
    <w:p w:rsidR="00F03E77" w:rsidRPr="00F03E77" w:rsidRDefault="00F03E77" w:rsidP="00F03E77">
      <w:pPr>
        <w:pStyle w:val="ListParagraph"/>
        <w:numPr>
          <w:ilvl w:val="2"/>
          <w:numId w:val="2"/>
        </w:numPr>
      </w:pPr>
      <w:r>
        <w:rPr>
          <w:i/>
        </w:rPr>
        <w:t xml:space="preserve">These are the goals for the current year. </w:t>
      </w:r>
      <w:r>
        <w:rPr>
          <w:i/>
        </w:rPr>
        <w:t xml:space="preserve">It can include goals that cover business development, communications/PR, knowledge management, new technologies, etc. </w:t>
      </w:r>
    </w:p>
    <w:p w:rsidR="00F03E77" w:rsidRPr="00ED53AD" w:rsidRDefault="00F03E77" w:rsidP="00F03E77">
      <w:pPr>
        <w:pStyle w:val="ListParagraph"/>
        <w:numPr>
          <w:ilvl w:val="2"/>
          <w:numId w:val="2"/>
        </w:numPr>
      </w:pPr>
      <w:r>
        <w:rPr>
          <w:i/>
        </w:rPr>
        <w:t>You should list here any firm-wide initiatives related to marketing your firm. These can include new branding, website, anniversary campaign, acquisition/merger, etc.</w:t>
      </w:r>
      <w:r>
        <w:rPr>
          <w:i/>
        </w:rPr>
        <w:t xml:space="preserve"> </w:t>
      </w:r>
    </w:p>
    <w:p w:rsidR="00F03E77" w:rsidRDefault="00F03E77" w:rsidP="00F03E77">
      <w:pPr>
        <w:pStyle w:val="ListParagraph"/>
        <w:ind w:left="2160"/>
      </w:pPr>
    </w:p>
    <w:p w:rsidR="00F03E77" w:rsidRDefault="00F03E77" w:rsidP="00F03E77">
      <w:pPr>
        <w:pStyle w:val="ListParagraph"/>
        <w:numPr>
          <w:ilvl w:val="1"/>
          <w:numId w:val="2"/>
        </w:numPr>
      </w:pPr>
      <w:r>
        <w:t>Long-Term Goals</w:t>
      </w:r>
      <w:bookmarkStart w:id="0" w:name="_GoBack"/>
      <w:bookmarkEnd w:id="0"/>
    </w:p>
    <w:p w:rsidR="00F03E77" w:rsidRDefault="00F03E77" w:rsidP="00F03E77">
      <w:pPr>
        <w:pStyle w:val="ListParagraph"/>
        <w:numPr>
          <w:ilvl w:val="2"/>
          <w:numId w:val="2"/>
        </w:numPr>
        <w:rPr>
          <w:i/>
        </w:rPr>
      </w:pPr>
      <w:r w:rsidRPr="00ED53AD">
        <w:rPr>
          <w:i/>
        </w:rPr>
        <w:t xml:space="preserve">These are the goals for the next 1-3 years. How will your office/market look like? What kind of new clients and/or project-types will you </w:t>
      </w:r>
      <w:proofErr w:type="gramStart"/>
      <w:r w:rsidRPr="00ED53AD">
        <w:rPr>
          <w:i/>
        </w:rPr>
        <w:t>be</w:t>
      </w:r>
      <w:proofErr w:type="gramEnd"/>
      <w:r w:rsidRPr="00ED53AD">
        <w:rPr>
          <w:i/>
        </w:rPr>
        <w:t xml:space="preserve"> pursuing?</w:t>
      </w:r>
    </w:p>
    <w:p w:rsidR="00F03E77" w:rsidRDefault="00F03E77" w:rsidP="00F03E77">
      <w:pPr>
        <w:pStyle w:val="ListParagraph"/>
        <w:numPr>
          <w:ilvl w:val="2"/>
          <w:numId w:val="2"/>
        </w:numPr>
        <w:rPr>
          <w:i/>
        </w:rPr>
      </w:pPr>
      <w:r>
        <w:rPr>
          <w:i/>
        </w:rPr>
        <w:t>This is usually just narrative.</w:t>
      </w:r>
    </w:p>
    <w:p w:rsidR="00AD3E02" w:rsidRDefault="00AD3E02" w:rsidP="00F03E77">
      <w:r>
        <w:br w:type="page"/>
      </w:r>
    </w:p>
    <w:p w:rsidR="00AD3E02" w:rsidRDefault="00AD3E02" w:rsidP="00AD3E02">
      <w:pPr>
        <w:pStyle w:val="ListParagraph"/>
        <w:ind w:left="1440"/>
      </w:pPr>
    </w:p>
    <w:p w:rsidR="00AD3E02" w:rsidRDefault="00F03E77" w:rsidP="00AD3E02">
      <w:pPr>
        <w:pStyle w:val="ListParagraph"/>
        <w:numPr>
          <w:ilvl w:val="0"/>
          <w:numId w:val="2"/>
        </w:numPr>
      </w:pPr>
      <w:r>
        <w:t>Action Plan (Marketing Mix)</w:t>
      </w:r>
    </w:p>
    <w:p w:rsidR="00734170" w:rsidRDefault="00734170" w:rsidP="00734170">
      <w:pPr>
        <w:pStyle w:val="ListParagraph"/>
      </w:pPr>
    </w:p>
    <w:p w:rsidR="00734170" w:rsidRDefault="00734170" w:rsidP="00AD3E02">
      <w:pPr>
        <w:pStyle w:val="ListParagraph"/>
        <w:rPr>
          <w:i/>
        </w:rPr>
      </w:pPr>
      <w:r>
        <w:rPr>
          <w:i/>
        </w:rPr>
        <w:t>The marketing mix section should provide considerable detail regarding vari</w:t>
      </w:r>
      <w:r w:rsidR="008C451C">
        <w:rPr>
          <w:i/>
        </w:rPr>
        <w:t xml:space="preserve">ous marketing and BD activities. </w:t>
      </w:r>
      <w:r w:rsidR="00F03E77">
        <w:rPr>
          <w:i/>
        </w:rPr>
        <w:t xml:space="preserve">There should be a plan of action for each short-term goal listed in the previous section. </w:t>
      </w:r>
      <w:r>
        <w:rPr>
          <w:i/>
        </w:rPr>
        <w:t xml:space="preserve"> </w:t>
      </w:r>
    </w:p>
    <w:p w:rsidR="00734170" w:rsidRDefault="00734170" w:rsidP="00AD3E02">
      <w:pPr>
        <w:pStyle w:val="ListParagraph"/>
        <w:rPr>
          <w:i/>
        </w:rPr>
      </w:pPr>
    </w:p>
    <w:p w:rsidR="00AD3E02" w:rsidRPr="00AD3E02" w:rsidRDefault="00734170" w:rsidP="00AD3E02">
      <w:pPr>
        <w:pStyle w:val="ListParagraph"/>
        <w:rPr>
          <w:i/>
        </w:rPr>
      </w:pPr>
      <w:r>
        <w:rPr>
          <w:i/>
        </w:rPr>
        <w:t>This section should detail each activity, who will be leading, the estimated budget, and desired outcome or goal.</w:t>
      </w:r>
    </w:p>
    <w:p w:rsidR="00AD3E02" w:rsidRDefault="00AD3E02">
      <w:r>
        <w:br w:type="page"/>
      </w:r>
    </w:p>
    <w:p w:rsidR="00AD3E02" w:rsidRDefault="00AD3E02" w:rsidP="00AD3E02">
      <w:pPr>
        <w:pStyle w:val="ListParagraph"/>
      </w:pPr>
    </w:p>
    <w:p w:rsidR="00AD3E02" w:rsidRDefault="008C451C" w:rsidP="00AD3E02">
      <w:pPr>
        <w:pStyle w:val="ListParagraph"/>
        <w:numPr>
          <w:ilvl w:val="0"/>
          <w:numId w:val="2"/>
        </w:numPr>
      </w:pPr>
      <w:r>
        <w:t>Training and Professional Development</w:t>
      </w:r>
    </w:p>
    <w:p w:rsidR="008C451C" w:rsidRDefault="008C451C" w:rsidP="008C451C">
      <w:pPr>
        <w:pStyle w:val="ListParagraph"/>
      </w:pPr>
    </w:p>
    <w:p w:rsidR="008C451C" w:rsidRDefault="008C451C" w:rsidP="008C451C">
      <w:pPr>
        <w:pStyle w:val="ListParagraph"/>
        <w:rPr>
          <w:i/>
        </w:rPr>
      </w:pPr>
      <w:r>
        <w:rPr>
          <w:i/>
        </w:rPr>
        <w:t>List any and all training provided to seller-doers, business development and marketing staff for the upcoming year. List any internal training and that conducted by outside consultants. Some topics can include:</w:t>
      </w:r>
    </w:p>
    <w:p w:rsidR="008C451C" w:rsidRPr="008C451C" w:rsidRDefault="008C451C" w:rsidP="008C451C">
      <w:pPr>
        <w:pStyle w:val="ListParagraph"/>
        <w:rPr>
          <w:i/>
        </w:rPr>
      </w:pPr>
      <w:r w:rsidRPr="008C451C">
        <w:rPr>
          <w:i/>
        </w:rPr>
        <w:t>•</w:t>
      </w:r>
      <w:r w:rsidRPr="008C451C">
        <w:rPr>
          <w:i/>
        </w:rPr>
        <w:tab/>
        <w:t>Client Management Roles and Responsibilities</w:t>
      </w:r>
    </w:p>
    <w:p w:rsidR="008C451C" w:rsidRPr="008C451C" w:rsidRDefault="008C451C" w:rsidP="008C451C">
      <w:pPr>
        <w:pStyle w:val="ListParagraph"/>
        <w:rPr>
          <w:i/>
        </w:rPr>
      </w:pPr>
      <w:r w:rsidRPr="008C451C">
        <w:rPr>
          <w:i/>
        </w:rPr>
        <w:t>•</w:t>
      </w:r>
      <w:r w:rsidRPr="008C451C">
        <w:rPr>
          <w:i/>
        </w:rPr>
        <w:tab/>
        <w:t>Positioning to Win/Capture Planning</w:t>
      </w:r>
    </w:p>
    <w:p w:rsidR="008C451C" w:rsidRPr="008C451C" w:rsidRDefault="008C451C" w:rsidP="008C451C">
      <w:pPr>
        <w:pStyle w:val="ListParagraph"/>
        <w:rPr>
          <w:i/>
        </w:rPr>
      </w:pPr>
      <w:r w:rsidRPr="008C451C">
        <w:rPr>
          <w:i/>
        </w:rPr>
        <w:t>•</w:t>
      </w:r>
      <w:r w:rsidRPr="008C451C">
        <w:rPr>
          <w:i/>
        </w:rPr>
        <w:tab/>
        <w:t>Networking</w:t>
      </w:r>
    </w:p>
    <w:p w:rsidR="008C451C" w:rsidRPr="008C451C" w:rsidRDefault="008C451C" w:rsidP="008C451C">
      <w:pPr>
        <w:pStyle w:val="ListParagraph"/>
        <w:rPr>
          <w:i/>
        </w:rPr>
      </w:pPr>
      <w:r w:rsidRPr="008C451C">
        <w:rPr>
          <w:i/>
        </w:rPr>
        <w:t>•</w:t>
      </w:r>
      <w:r w:rsidRPr="008C451C">
        <w:rPr>
          <w:i/>
        </w:rPr>
        <w:tab/>
        <w:t>Preparing for Client Visits (Call Planning)</w:t>
      </w:r>
    </w:p>
    <w:p w:rsidR="008C451C" w:rsidRPr="008C451C" w:rsidRDefault="008C451C" w:rsidP="008C451C">
      <w:pPr>
        <w:pStyle w:val="ListParagraph"/>
        <w:rPr>
          <w:i/>
        </w:rPr>
      </w:pPr>
      <w:r w:rsidRPr="008C451C">
        <w:rPr>
          <w:i/>
        </w:rPr>
        <w:t>•</w:t>
      </w:r>
      <w:r w:rsidRPr="008C451C">
        <w:rPr>
          <w:i/>
        </w:rPr>
        <w:tab/>
        <w:t>Proposal Planning and Management</w:t>
      </w:r>
    </w:p>
    <w:p w:rsidR="008C451C" w:rsidRPr="008C451C" w:rsidRDefault="008C451C" w:rsidP="008C451C">
      <w:pPr>
        <w:pStyle w:val="ListParagraph"/>
        <w:rPr>
          <w:i/>
        </w:rPr>
      </w:pPr>
      <w:r w:rsidRPr="008C451C">
        <w:rPr>
          <w:i/>
        </w:rPr>
        <w:t>•</w:t>
      </w:r>
      <w:r w:rsidRPr="008C451C">
        <w:rPr>
          <w:i/>
        </w:rPr>
        <w:tab/>
        <w:t>Presentations</w:t>
      </w:r>
    </w:p>
    <w:p w:rsidR="008C451C" w:rsidRPr="008C451C" w:rsidRDefault="008C451C" w:rsidP="008C451C">
      <w:pPr>
        <w:pStyle w:val="ListParagraph"/>
        <w:rPr>
          <w:i/>
        </w:rPr>
      </w:pPr>
      <w:r w:rsidRPr="008C451C">
        <w:rPr>
          <w:i/>
        </w:rPr>
        <w:t>•</w:t>
      </w:r>
      <w:r w:rsidRPr="008C451C">
        <w:rPr>
          <w:i/>
        </w:rPr>
        <w:tab/>
        <w:t>Building Strong Client Relationships through Debriefings</w:t>
      </w:r>
    </w:p>
    <w:p w:rsidR="008C451C" w:rsidRPr="008C451C" w:rsidRDefault="008C451C" w:rsidP="008C451C">
      <w:pPr>
        <w:pStyle w:val="ListParagraph"/>
        <w:rPr>
          <w:i/>
        </w:rPr>
      </w:pPr>
      <w:r w:rsidRPr="008C451C">
        <w:rPr>
          <w:i/>
        </w:rPr>
        <w:t>•</w:t>
      </w:r>
      <w:r w:rsidRPr="008C451C">
        <w:rPr>
          <w:i/>
        </w:rPr>
        <w:tab/>
        <w:t>Social Media</w:t>
      </w:r>
    </w:p>
    <w:p w:rsidR="008C451C" w:rsidRPr="008C451C" w:rsidRDefault="008C451C" w:rsidP="008C451C">
      <w:pPr>
        <w:pStyle w:val="ListParagraph"/>
        <w:rPr>
          <w:i/>
        </w:rPr>
      </w:pPr>
      <w:r w:rsidRPr="008C451C">
        <w:rPr>
          <w:i/>
        </w:rPr>
        <w:t>•</w:t>
      </w:r>
      <w:r w:rsidRPr="008C451C">
        <w:rPr>
          <w:i/>
        </w:rPr>
        <w:tab/>
        <w:t>Thought Leadership</w:t>
      </w:r>
    </w:p>
    <w:p w:rsidR="00734170" w:rsidRDefault="00734170">
      <w:r>
        <w:br w:type="page"/>
      </w:r>
    </w:p>
    <w:p w:rsidR="00680842" w:rsidRDefault="008C451C" w:rsidP="00734170">
      <w:pPr>
        <w:pStyle w:val="ListParagraph"/>
        <w:numPr>
          <w:ilvl w:val="0"/>
          <w:numId w:val="2"/>
        </w:numPr>
      </w:pPr>
      <w:r>
        <w:lastRenderedPageBreak/>
        <w:t xml:space="preserve">Organization Involvement </w:t>
      </w:r>
    </w:p>
    <w:p w:rsidR="008C451C" w:rsidRPr="008C451C" w:rsidRDefault="008C451C" w:rsidP="008C451C">
      <w:pPr>
        <w:rPr>
          <w:i/>
        </w:rPr>
      </w:pPr>
      <w:r>
        <w:rPr>
          <w:i/>
        </w:rPr>
        <w:t>Form a corporate level, list the key organizations that will expand your brand recognition and build relationships with key decision makers. List the location, organization and firm representative(s).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27"/>
        <w:gridCol w:w="5386"/>
        <w:gridCol w:w="2443"/>
      </w:tblGrid>
      <w:tr w:rsidR="008C451C" w:rsidRPr="00C5444C" w:rsidTr="00B4042D">
        <w:tc>
          <w:tcPr>
            <w:tcW w:w="1727" w:type="dxa"/>
          </w:tcPr>
          <w:p w:rsidR="008C451C" w:rsidRPr="00C5444C" w:rsidRDefault="008C451C" w:rsidP="00B4042D">
            <w:pPr>
              <w:contextualSpacing/>
              <w:rPr>
                <w:rFonts w:asciiTheme="minorHAnsi" w:hAnsiTheme="minorHAnsi" w:cstheme="minorBidi"/>
                <w:b/>
              </w:rPr>
            </w:pPr>
            <w:r w:rsidRPr="00C5444C">
              <w:rPr>
                <w:rFonts w:asciiTheme="minorHAnsi" w:hAnsiTheme="minorHAnsi" w:cstheme="minorBidi"/>
                <w:b/>
              </w:rPr>
              <w:t>Location</w:t>
            </w:r>
          </w:p>
        </w:tc>
        <w:tc>
          <w:tcPr>
            <w:tcW w:w="5386" w:type="dxa"/>
          </w:tcPr>
          <w:p w:rsidR="008C451C" w:rsidRPr="00C5444C" w:rsidRDefault="008C451C" w:rsidP="00B4042D">
            <w:pPr>
              <w:contextualSpacing/>
              <w:rPr>
                <w:rFonts w:asciiTheme="minorHAnsi" w:hAnsiTheme="minorHAnsi" w:cstheme="minorBidi"/>
                <w:b/>
              </w:rPr>
            </w:pPr>
            <w:r w:rsidRPr="00C5444C">
              <w:rPr>
                <w:rFonts w:asciiTheme="minorHAnsi" w:hAnsiTheme="minorHAnsi" w:cstheme="minorBidi"/>
                <w:b/>
              </w:rPr>
              <w:t>Organization</w:t>
            </w:r>
          </w:p>
        </w:tc>
        <w:tc>
          <w:tcPr>
            <w:tcW w:w="2443" w:type="dxa"/>
          </w:tcPr>
          <w:p w:rsidR="008C451C" w:rsidRPr="00C5444C" w:rsidRDefault="008C451C" w:rsidP="00B4042D">
            <w:pPr>
              <w:contextualSpacing/>
              <w:rPr>
                <w:rFonts w:asciiTheme="minorHAnsi" w:hAnsiTheme="minorHAnsi" w:cstheme="minorBidi"/>
                <w:b/>
              </w:rPr>
            </w:pPr>
            <w:r w:rsidRPr="00C5444C">
              <w:rPr>
                <w:rFonts w:asciiTheme="minorHAnsi" w:hAnsiTheme="minorHAnsi" w:cstheme="minorBidi"/>
                <w:b/>
              </w:rPr>
              <w:t>Appointee</w:t>
            </w: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Pr="00963EDB" w:rsidRDefault="008C451C" w:rsidP="00B4042D">
            <w:pPr>
              <w:contextualSpacing/>
              <w:rPr>
                <w:rFonts w:asciiTheme="minorHAnsi" w:hAnsiTheme="minorHAnsi" w:cstheme="minorBidi"/>
              </w:rPr>
            </w:pPr>
          </w:p>
        </w:tc>
        <w:tc>
          <w:tcPr>
            <w:tcW w:w="2443" w:type="dxa"/>
          </w:tcPr>
          <w:p w:rsidR="008C451C" w:rsidRPr="00963EDB"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Default="008C451C" w:rsidP="00B4042D">
            <w:pPr>
              <w:contextualSpacing/>
              <w:rPr>
                <w:rFonts w:asciiTheme="minorHAnsi" w:hAnsiTheme="minorHAnsi" w:cstheme="minorBidi"/>
              </w:rPr>
            </w:pPr>
          </w:p>
        </w:tc>
        <w:tc>
          <w:tcPr>
            <w:tcW w:w="2443" w:type="dxa"/>
          </w:tcPr>
          <w:p w:rsidR="008C451C"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Default="008C451C" w:rsidP="00B4042D">
            <w:pPr>
              <w:contextualSpacing/>
              <w:rPr>
                <w:rFonts w:asciiTheme="minorHAnsi" w:hAnsiTheme="minorHAnsi" w:cstheme="minorBidi"/>
              </w:rPr>
            </w:pPr>
          </w:p>
        </w:tc>
        <w:tc>
          <w:tcPr>
            <w:tcW w:w="2443" w:type="dxa"/>
          </w:tcPr>
          <w:p w:rsidR="008C451C"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Pr="00C5444C" w:rsidRDefault="008C451C" w:rsidP="00B4042D">
            <w:pPr>
              <w:contextualSpacing/>
              <w:rPr>
                <w:rFonts w:asciiTheme="minorHAnsi" w:hAnsiTheme="minorHAnsi" w:cstheme="minorBidi"/>
                <w:highlight w:val="yellow"/>
              </w:rPr>
            </w:pPr>
          </w:p>
        </w:tc>
        <w:tc>
          <w:tcPr>
            <w:tcW w:w="2443" w:type="dxa"/>
          </w:tcPr>
          <w:p w:rsidR="008C451C" w:rsidRPr="00963EDB"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Default="008C451C" w:rsidP="00B4042D">
            <w:pPr>
              <w:contextualSpacing/>
              <w:rPr>
                <w:rFonts w:asciiTheme="minorHAnsi" w:hAnsiTheme="minorHAnsi" w:cstheme="minorBidi"/>
              </w:rPr>
            </w:pPr>
          </w:p>
        </w:tc>
        <w:tc>
          <w:tcPr>
            <w:tcW w:w="2443" w:type="dxa"/>
          </w:tcPr>
          <w:p w:rsidR="008C451C"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Default="008C451C" w:rsidP="00B4042D">
            <w:pPr>
              <w:contextualSpacing/>
              <w:rPr>
                <w:rFonts w:asciiTheme="minorHAnsi" w:hAnsiTheme="minorHAnsi" w:cstheme="minorBidi"/>
              </w:rPr>
            </w:pPr>
          </w:p>
        </w:tc>
        <w:tc>
          <w:tcPr>
            <w:tcW w:w="2443" w:type="dxa"/>
          </w:tcPr>
          <w:p w:rsidR="008C451C"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Pr="00963EDB" w:rsidRDefault="008C451C" w:rsidP="00B4042D">
            <w:pPr>
              <w:ind w:left="-18"/>
              <w:contextualSpacing/>
              <w:rPr>
                <w:rFonts w:asciiTheme="minorHAnsi" w:hAnsiTheme="minorHAnsi" w:cstheme="minorBidi"/>
              </w:rPr>
            </w:pPr>
          </w:p>
        </w:tc>
        <w:tc>
          <w:tcPr>
            <w:tcW w:w="2443" w:type="dxa"/>
          </w:tcPr>
          <w:p w:rsidR="008C451C"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Pr="00963EDB" w:rsidRDefault="008C451C" w:rsidP="00B4042D">
            <w:pPr>
              <w:ind w:left="-18"/>
              <w:contextualSpacing/>
              <w:rPr>
                <w:rFonts w:asciiTheme="minorHAnsi" w:hAnsiTheme="minorHAnsi" w:cstheme="minorBidi"/>
              </w:rPr>
            </w:pPr>
          </w:p>
        </w:tc>
        <w:tc>
          <w:tcPr>
            <w:tcW w:w="2443" w:type="dxa"/>
          </w:tcPr>
          <w:p w:rsidR="008C451C"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Default="008C451C" w:rsidP="00B4042D">
            <w:pPr>
              <w:contextualSpacing/>
              <w:rPr>
                <w:rFonts w:asciiTheme="minorHAnsi" w:hAnsiTheme="minorHAnsi" w:cstheme="minorBidi"/>
              </w:rPr>
            </w:pPr>
          </w:p>
        </w:tc>
        <w:tc>
          <w:tcPr>
            <w:tcW w:w="2443" w:type="dxa"/>
          </w:tcPr>
          <w:p w:rsidR="008C451C" w:rsidRDefault="008C451C" w:rsidP="00B4042D">
            <w:pPr>
              <w:contextualSpacing/>
              <w:rPr>
                <w:rFonts w:asciiTheme="minorHAnsi" w:hAnsiTheme="minorHAnsi" w:cstheme="minorBidi"/>
              </w:rPr>
            </w:pPr>
          </w:p>
        </w:tc>
      </w:tr>
      <w:tr w:rsidR="008C451C" w:rsidTr="00B4042D">
        <w:tc>
          <w:tcPr>
            <w:tcW w:w="1727" w:type="dxa"/>
          </w:tcPr>
          <w:p w:rsidR="008C451C" w:rsidRDefault="008C451C" w:rsidP="00B4042D">
            <w:pPr>
              <w:contextualSpacing/>
              <w:rPr>
                <w:rFonts w:asciiTheme="minorHAnsi" w:hAnsiTheme="minorHAnsi" w:cstheme="minorBidi"/>
              </w:rPr>
            </w:pPr>
          </w:p>
        </w:tc>
        <w:tc>
          <w:tcPr>
            <w:tcW w:w="5386" w:type="dxa"/>
          </w:tcPr>
          <w:p w:rsidR="008C451C" w:rsidRDefault="008C451C" w:rsidP="00B4042D">
            <w:pPr>
              <w:contextualSpacing/>
              <w:rPr>
                <w:rFonts w:asciiTheme="minorHAnsi" w:hAnsiTheme="minorHAnsi" w:cstheme="minorBidi"/>
              </w:rPr>
            </w:pPr>
          </w:p>
        </w:tc>
        <w:tc>
          <w:tcPr>
            <w:tcW w:w="2443" w:type="dxa"/>
          </w:tcPr>
          <w:p w:rsidR="008C451C" w:rsidRDefault="008C451C" w:rsidP="00B4042D">
            <w:pPr>
              <w:contextualSpacing/>
              <w:rPr>
                <w:rFonts w:asciiTheme="minorHAnsi" w:hAnsiTheme="minorHAnsi" w:cstheme="minorBidi"/>
              </w:rPr>
            </w:pPr>
          </w:p>
        </w:tc>
      </w:tr>
    </w:tbl>
    <w:p w:rsidR="008C451C" w:rsidRPr="008C451C" w:rsidRDefault="008C451C" w:rsidP="008C451C">
      <w:pPr>
        <w:rPr>
          <w:i/>
        </w:rPr>
      </w:pPr>
      <w:r w:rsidRPr="008C451C">
        <w:rPr>
          <w:i/>
        </w:rPr>
        <w:tab/>
      </w:r>
      <w:r w:rsidRPr="008C451C">
        <w:rPr>
          <w:i/>
        </w:rPr>
        <w:tab/>
      </w:r>
    </w:p>
    <w:p w:rsidR="008C451C" w:rsidRPr="008C451C" w:rsidRDefault="008C451C" w:rsidP="008C451C">
      <w:pPr>
        <w:rPr>
          <w:i/>
        </w:rPr>
      </w:pPr>
      <w:r w:rsidRPr="008C451C">
        <w:rPr>
          <w:i/>
        </w:rPr>
        <w:tab/>
      </w:r>
      <w:r w:rsidRPr="008C451C">
        <w:rPr>
          <w:i/>
        </w:rPr>
        <w:tab/>
      </w:r>
    </w:p>
    <w:p w:rsidR="008C451C" w:rsidRPr="008C451C" w:rsidRDefault="008C451C" w:rsidP="008C451C">
      <w:pPr>
        <w:rPr>
          <w:i/>
        </w:rPr>
      </w:pPr>
      <w:r w:rsidRPr="008C451C">
        <w:rPr>
          <w:i/>
        </w:rPr>
        <w:tab/>
      </w:r>
      <w:r w:rsidRPr="008C451C">
        <w:rPr>
          <w:i/>
        </w:rPr>
        <w:tab/>
      </w:r>
    </w:p>
    <w:p w:rsidR="008C451C" w:rsidRPr="008C451C" w:rsidRDefault="008C451C" w:rsidP="008C451C">
      <w:pPr>
        <w:rPr>
          <w:i/>
        </w:rPr>
      </w:pPr>
      <w:r w:rsidRPr="008C451C">
        <w:rPr>
          <w:i/>
        </w:rPr>
        <w:tab/>
      </w:r>
      <w:r w:rsidRPr="008C451C">
        <w:rPr>
          <w:i/>
        </w:rPr>
        <w:tab/>
      </w:r>
    </w:p>
    <w:p w:rsidR="008C451C" w:rsidRPr="008C451C" w:rsidRDefault="008C451C" w:rsidP="008C451C">
      <w:pPr>
        <w:rPr>
          <w:i/>
        </w:rPr>
      </w:pPr>
      <w:r w:rsidRPr="008C451C">
        <w:rPr>
          <w:i/>
        </w:rPr>
        <w:tab/>
      </w:r>
      <w:r w:rsidRPr="008C451C">
        <w:rPr>
          <w:i/>
        </w:rPr>
        <w:tab/>
      </w:r>
    </w:p>
    <w:p w:rsidR="008C451C" w:rsidRPr="008C451C" w:rsidRDefault="008C451C" w:rsidP="008C451C">
      <w:pPr>
        <w:rPr>
          <w:i/>
        </w:rPr>
      </w:pPr>
      <w:r w:rsidRPr="008C451C">
        <w:rPr>
          <w:i/>
        </w:rPr>
        <w:tab/>
      </w:r>
      <w:r w:rsidRPr="008C451C">
        <w:rPr>
          <w:i/>
        </w:rPr>
        <w:tab/>
      </w:r>
    </w:p>
    <w:p w:rsidR="008C451C" w:rsidRPr="008C451C" w:rsidRDefault="008C451C" w:rsidP="008C451C">
      <w:pPr>
        <w:rPr>
          <w:i/>
        </w:rPr>
      </w:pPr>
      <w:r w:rsidRPr="008C451C">
        <w:rPr>
          <w:i/>
        </w:rPr>
        <w:tab/>
      </w:r>
      <w:r w:rsidRPr="008C451C">
        <w:rPr>
          <w:i/>
        </w:rPr>
        <w:tab/>
      </w:r>
    </w:p>
    <w:p w:rsidR="008C451C" w:rsidRDefault="008C451C" w:rsidP="008C451C">
      <w:pPr>
        <w:rPr>
          <w:i/>
        </w:rPr>
      </w:pPr>
      <w:r w:rsidRPr="008C451C">
        <w:rPr>
          <w:i/>
        </w:rPr>
        <w:tab/>
      </w:r>
      <w:r w:rsidRPr="008C451C">
        <w:rPr>
          <w:i/>
        </w:rPr>
        <w:tab/>
      </w:r>
      <w:r>
        <w:rPr>
          <w:i/>
        </w:rPr>
        <w:br w:type="page"/>
      </w:r>
    </w:p>
    <w:p w:rsidR="008C451C" w:rsidRDefault="008C451C" w:rsidP="008C451C">
      <w:pPr>
        <w:pStyle w:val="ListParagraph"/>
        <w:numPr>
          <w:ilvl w:val="0"/>
          <w:numId w:val="2"/>
        </w:numPr>
      </w:pPr>
      <w:r w:rsidRPr="008C451C">
        <w:lastRenderedPageBreak/>
        <w:t>Marketing Budget</w:t>
      </w:r>
    </w:p>
    <w:p w:rsidR="008C451C" w:rsidRDefault="008C451C" w:rsidP="008C451C">
      <w:pPr>
        <w:pStyle w:val="ListParagraph"/>
        <w:rPr>
          <w:i/>
        </w:rPr>
      </w:pPr>
      <w:r>
        <w:rPr>
          <w:i/>
        </w:rPr>
        <w:t>Use the following table to complete your marketing budget. There should be a budget for each initiative listed in your Action Plan (Marketing Mix) section.</w:t>
      </w:r>
    </w:p>
    <w:p w:rsidR="008C451C" w:rsidRDefault="008C451C" w:rsidP="008C451C">
      <w:pPr>
        <w:pStyle w:val="ListParagraph"/>
        <w:rPr>
          <w:i/>
        </w:rPr>
      </w:pPr>
    </w:p>
    <w:tbl>
      <w:tblPr>
        <w:tblStyle w:val="TableGrid"/>
        <w:tblW w:w="9378" w:type="dxa"/>
        <w:tblLayout w:type="fixed"/>
        <w:tblLook w:val="04A0" w:firstRow="1" w:lastRow="0" w:firstColumn="1" w:lastColumn="0" w:noHBand="0" w:noVBand="1"/>
      </w:tblPr>
      <w:tblGrid>
        <w:gridCol w:w="2088"/>
        <w:gridCol w:w="4050"/>
        <w:gridCol w:w="1710"/>
        <w:gridCol w:w="1530"/>
      </w:tblGrid>
      <w:tr w:rsidR="008C451C" w:rsidRPr="00DD4062" w:rsidTr="00B4042D">
        <w:trPr>
          <w:trHeight w:val="305"/>
          <w:tblHeader/>
        </w:trPr>
        <w:tc>
          <w:tcPr>
            <w:tcW w:w="2088" w:type="dxa"/>
            <w:shd w:val="clear" w:color="auto" w:fill="E4E4E5" w:themeFill="accent1" w:themeFillTint="33"/>
          </w:tcPr>
          <w:p w:rsidR="008C451C" w:rsidRPr="0045025D" w:rsidRDefault="008C451C" w:rsidP="00B4042D">
            <w:pPr>
              <w:rPr>
                <w:b/>
              </w:rPr>
            </w:pPr>
            <w:r>
              <w:rPr>
                <w:b/>
              </w:rPr>
              <w:t>Marketing Mix</w:t>
            </w:r>
          </w:p>
        </w:tc>
        <w:tc>
          <w:tcPr>
            <w:tcW w:w="4050" w:type="dxa"/>
            <w:shd w:val="clear" w:color="auto" w:fill="E4E4E5" w:themeFill="accent1" w:themeFillTint="33"/>
          </w:tcPr>
          <w:p w:rsidR="008C451C" w:rsidRPr="000C5CEC" w:rsidRDefault="008C451C" w:rsidP="00B4042D">
            <w:pPr>
              <w:rPr>
                <w:b/>
              </w:rPr>
            </w:pPr>
            <w:r>
              <w:rPr>
                <w:b/>
              </w:rPr>
              <w:t>Item</w:t>
            </w:r>
          </w:p>
        </w:tc>
        <w:tc>
          <w:tcPr>
            <w:tcW w:w="1710" w:type="dxa"/>
            <w:shd w:val="clear" w:color="auto" w:fill="E4E4E5" w:themeFill="accent1" w:themeFillTint="33"/>
          </w:tcPr>
          <w:p w:rsidR="008C451C" w:rsidRPr="0045025D" w:rsidRDefault="008C451C" w:rsidP="00B4042D">
            <w:pPr>
              <w:rPr>
                <w:b/>
              </w:rPr>
            </w:pPr>
            <w:r>
              <w:rPr>
                <w:b/>
              </w:rPr>
              <w:t>Cost Components</w:t>
            </w:r>
          </w:p>
        </w:tc>
        <w:tc>
          <w:tcPr>
            <w:tcW w:w="1530" w:type="dxa"/>
            <w:shd w:val="clear" w:color="auto" w:fill="E4E4E5" w:themeFill="accent1" w:themeFillTint="33"/>
          </w:tcPr>
          <w:p w:rsidR="008C451C" w:rsidRPr="0045025D" w:rsidRDefault="008C451C" w:rsidP="00B4042D">
            <w:pPr>
              <w:rPr>
                <w:b/>
              </w:rPr>
            </w:pPr>
            <w:r>
              <w:rPr>
                <w:b/>
              </w:rPr>
              <w:t>Total (Corporate Marketing)</w:t>
            </w:r>
          </w:p>
        </w:tc>
      </w:tr>
      <w:tr w:rsidR="008C451C" w:rsidRPr="00DD4062" w:rsidTr="00B4042D">
        <w:trPr>
          <w:trHeight w:val="287"/>
        </w:trPr>
        <w:tc>
          <w:tcPr>
            <w:tcW w:w="9378" w:type="dxa"/>
            <w:gridSpan w:val="4"/>
            <w:shd w:val="clear" w:color="auto" w:fill="91DEFB" w:themeFill="accent3" w:themeFillTint="66"/>
          </w:tcPr>
          <w:p w:rsidR="008C451C" w:rsidRPr="0045025D" w:rsidRDefault="008C451C" w:rsidP="00B4042D">
            <w:pPr>
              <w:rPr>
                <w:b/>
              </w:rPr>
            </w:pPr>
            <w:r>
              <w:rPr>
                <w:b/>
              </w:rPr>
              <w:t>Personnel</w:t>
            </w:r>
          </w:p>
        </w:tc>
      </w:tr>
      <w:tr w:rsidR="008C451C" w:rsidRPr="00DD4062" w:rsidTr="00B4042D">
        <w:tc>
          <w:tcPr>
            <w:tcW w:w="2088" w:type="dxa"/>
            <w:shd w:val="clear" w:color="auto" w:fill="FFFFFF" w:themeFill="background1"/>
          </w:tcPr>
          <w:p w:rsidR="008C451C" w:rsidRPr="00CF43A7" w:rsidRDefault="008C451C" w:rsidP="00B4042D">
            <w:r>
              <w:t xml:space="preserve">Marketing </w:t>
            </w:r>
            <w:r>
              <w:t>Coordinators</w:t>
            </w:r>
          </w:p>
        </w:tc>
        <w:tc>
          <w:tcPr>
            <w:tcW w:w="4050" w:type="dxa"/>
            <w:shd w:val="clear" w:color="auto" w:fill="FFFFFF" w:themeFill="background1"/>
          </w:tcPr>
          <w:p w:rsidR="008C451C" w:rsidRPr="00CF43A7" w:rsidRDefault="008C451C" w:rsidP="00B4042D">
            <w:r>
              <w:t>How many full and part-time staff members?</w:t>
            </w:r>
          </w:p>
        </w:tc>
        <w:tc>
          <w:tcPr>
            <w:tcW w:w="1710" w:type="dxa"/>
            <w:shd w:val="clear" w:color="auto" w:fill="FFFFFF" w:themeFill="background1"/>
          </w:tcPr>
          <w:p w:rsidR="008C451C" w:rsidRPr="00CF43A7" w:rsidRDefault="008C451C" w:rsidP="00B4042D"/>
        </w:tc>
        <w:tc>
          <w:tcPr>
            <w:tcW w:w="1530" w:type="dxa"/>
            <w:shd w:val="clear" w:color="auto" w:fill="FFFFFF" w:themeFill="background1"/>
          </w:tcPr>
          <w:p w:rsidR="008C451C" w:rsidRPr="00CF43A7" w:rsidRDefault="008C451C" w:rsidP="00B4042D"/>
        </w:tc>
      </w:tr>
      <w:tr w:rsidR="008C451C" w:rsidRPr="00DD4062" w:rsidTr="00B4042D">
        <w:tc>
          <w:tcPr>
            <w:tcW w:w="2088" w:type="dxa"/>
            <w:shd w:val="clear" w:color="auto" w:fill="FFFFFF" w:themeFill="background1"/>
          </w:tcPr>
          <w:p w:rsidR="008C451C" w:rsidRDefault="008C451C" w:rsidP="00B4042D">
            <w:r>
              <w:t>Business Developers</w:t>
            </w:r>
          </w:p>
        </w:tc>
        <w:tc>
          <w:tcPr>
            <w:tcW w:w="4050" w:type="dxa"/>
            <w:shd w:val="clear" w:color="auto" w:fill="FFFFFF" w:themeFill="background1"/>
          </w:tcPr>
          <w:p w:rsidR="008C451C"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Default="008C451C" w:rsidP="00B4042D"/>
        </w:tc>
      </w:tr>
      <w:tr w:rsidR="008C451C" w:rsidRPr="00DD4062" w:rsidTr="00B4042D">
        <w:tc>
          <w:tcPr>
            <w:tcW w:w="2088" w:type="dxa"/>
            <w:shd w:val="clear" w:color="auto" w:fill="FFFFFF" w:themeFill="background1"/>
          </w:tcPr>
          <w:p w:rsidR="008C451C" w:rsidRDefault="008C451C" w:rsidP="00B4042D">
            <w:r>
              <w:t>Graphics</w:t>
            </w:r>
          </w:p>
        </w:tc>
        <w:tc>
          <w:tcPr>
            <w:tcW w:w="4050" w:type="dxa"/>
            <w:shd w:val="clear" w:color="auto" w:fill="FFFFFF" w:themeFill="background1"/>
          </w:tcPr>
          <w:p w:rsidR="008C451C" w:rsidRPr="008B37CA"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2088" w:type="dxa"/>
            <w:shd w:val="clear" w:color="auto" w:fill="FFFFFF" w:themeFill="background1"/>
          </w:tcPr>
          <w:p w:rsidR="008C451C" w:rsidRDefault="008C451C" w:rsidP="00B4042D">
            <w:r>
              <w:t>Communications</w:t>
            </w:r>
          </w:p>
        </w:tc>
        <w:tc>
          <w:tcPr>
            <w:tcW w:w="4050" w:type="dxa"/>
            <w:shd w:val="clear" w:color="auto" w:fill="FFFFFF" w:themeFill="background1"/>
          </w:tcPr>
          <w:p w:rsidR="008C451C" w:rsidRDefault="008C451C" w:rsidP="00B4042D"/>
        </w:tc>
        <w:tc>
          <w:tcPr>
            <w:tcW w:w="1710" w:type="dxa"/>
            <w:shd w:val="clear" w:color="auto" w:fill="FFFFFF" w:themeFill="background1"/>
          </w:tcPr>
          <w:p w:rsidR="008C451C" w:rsidRDefault="008C451C" w:rsidP="00B4042D"/>
        </w:tc>
        <w:tc>
          <w:tcPr>
            <w:tcW w:w="1530" w:type="dxa"/>
            <w:shd w:val="clear" w:color="auto" w:fill="FFFFFF" w:themeFill="background1"/>
          </w:tcPr>
          <w:p w:rsidR="008C451C" w:rsidRDefault="008C451C" w:rsidP="00B4042D"/>
        </w:tc>
      </w:tr>
      <w:tr w:rsidR="008C451C" w:rsidRPr="00DD4062" w:rsidTr="00B4042D">
        <w:tc>
          <w:tcPr>
            <w:tcW w:w="2088" w:type="dxa"/>
            <w:shd w:val="clear" w:color="auto" w:fill="FFFFFF" w:themeFill="background1"/>
          </w:tcPr>
          <w:p w:rsidR="008C451C" w:rsidRDefault="008C451C" w:rsidP="00B4042D">
            <w:r>
              <w:t>Manager/Director</w:t>
            </w:r>
          </w:p>
        </w:tc>
        <w:tc>
          <w:tcPr>
            <w:tcW w:w="4050" w:type="dxa"/>
            <w:shd w:val="clear" w:color="auto" w:fill="FFFFFF" w:themeFill="background1"/>
          </w:tcPr>
          <w:p w:rsidR="008C451C" w:rsidRDefault="008C451C" w:rsidP="00B4042D"/>
        </w:tc>
        <w:tc>
          <w:tcPr>
            <w:tcW w:w="1710" w:type="dxa"/>
            <w:shd w:val="clear" w:color="auto" w:fill="FFFFFF" w:themeFill="background1"/>
          </w:tcPr>
          <w:p w:rsidR="008C451C" w:rsidRDefault="008C451C" w:rsidP="00B4042D"/>
        </w:tc>
        <w:tc>
          <w:tcPr>
            <w:tcW w:w="1530" w:type="dxa"/>
            <w:shd w:val="clear" w:color="auto" w:fill="FFFFFF" w:themeFill="background1"/>
          </w:tcPr>
          <w:p w:rsidR="008C451C" w:rsidRDefault="008C451C" w:rsidP="00B4042D"/>
        </w:tc>
      </w:tr>
      <w:tr w:rsidR="008C451C" w:rsidRPr="00DD4062" w:rsidTr="008C451C">
        <w:trPr>
          <w:trHeight w:val="368"/>
        </w:trPr>
        <w:tc>
          <w:tcPr>
            <w:tcW w:w="2088" w:type="dxa"/>
            <w:shd w:val="clear" w:color="auto" w:fill="FFFFFF" w:themeFill="background1"/>
          </w:tcPr>
          <w:p w:rsidR="008C451C" w:rsidRDefault="008C451C" w:rsidP="00B4042D">
            <w:r>
              <w:t xml:space="preserve">Support </w:t>
            </w:r>
          </w:p>
        </w:tc>
        <w:tc>
          <w:tcPr>
            <w:tcW w:w="4050" w:type="dxa"/>
            <w:shd w:val="clear" w:color="auto" w:fill="FFFFFF" w:themeFill="background1"/>
          </w:tcPr>
          <w:p w:rsidR="008C451C" w:rsidRPr="008B37CA"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7848" w:type="dxa"/>
            <w:gridSpan w:val="3"/>
            <w:shd w:val="clear" w:color="auto" w:fill="C8EEFD" w:themeFill="accent3" w:themeFillTint="33"/>
          </w:tcPr>
          <w:p w:rsidR="008C451C" w:rsidRDefault="008C451C" w:rsidP="00B4042D">
            <w:pPr>
              <w:jc w:val="right"/>
            </w:pPr>
            <w:r>
              <w:t>Subtotal:</w:t>
            </w:r>
          </w:p>
        </w:tc>
        <w:tc>
          <w:tcPr>
            <w:tcW w:w="1530" w:type="dxa"/>
            <w:shd w:val="clear" w:color="auto" w:fill="C8EEFD" w:themeFill="accent3" w:themeFillTint="33"/>
          </w:tcPr>
          <w:p w:rsidR="008C451C" w:rsidRDefault="008C451C" w:rsidP="00B4042D"/>
        </w:tc>
      </w:tr>
      <w:tr w:rsidR="008C451C" w:rsidRPr="00DD4062" w:rsidTr="00B4042D">
        <w:trPr>
          <w:trHeight w:val="269"/>
        </w:trPr>
        <w:tc>
          <w:tcPr>
            <w:tcW w:w="9378" w:type="dxa"/>
            <w:gridSpan w:val="4"/>
            <w:shd w:val="clear" w:color="auto" w:fill="91DEFB" w:themeFill="accent3" w:themeFillTint="66"/>
          </w:tcPr>
          <w:p w:rsidR="008C451C" w:rsidRPr="0045025D" w:rsidRDefault="008C451C" w:rsidP="00B4042D">
            <w:pPr>
              <w:rPr>
                <w:b/>
              </w:rPr>
            </w:pPr>
            <w:r>
              <w:rPr>
                <w:b/>
              </w:rPr>
              <w:t>Communications</w:t>
            </w:r>
          </w:p>
        </w:tc>
      </w:tr>
      <w:tr w:rsidR="008C451C" w:rsidRPr="00DD4062" w:rsidTr="00B4042D">
        <w:tc>
          <w:tcPr>
            <w:tcW w:w="2088" w:type="dxa"/>
            <w:shd w:val="clear" w:color="auto" w:fill="FFFFFF" w:themeFill="background1"/>
          </w:tcPr>
          <w:p w:rsidR="008C451C" w:rsidRDefault="008C451C" w:rsidP="00B4042D">
            <w:r>
              <w:t>Awards</w:t>
            </w:r>
          </w:p>
        </w:tc>
        <w:tc>
          <w:tcPr>
            <w:tcW w:w="4050" w:type="dxa"/>
            <w:shd w:val="clear" w:color="auto" w:fill="FFFFFF" w:themeFill="background1"/>
          </w:tcPr>
          <w:p w:rsidR="008C451C" w:rsidRPr="008B37CA" w:rsidRDefault="008C451C" w:rsidP="008C451C">
            <w:r>
              <w:t xml:space="preserve">Submit communications and project awards </w:t>
            </w:r>
          </w:p>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2088" w:type="dxa"/>
            <w:shd w:val="clear" w:color="auto" w:fill="FFFFFF" w:themeFill="background1"/>
          </w:tcPr>
          <w:p w:rsidR="008C451C" w:rsidRDefault="008C451C" w:rsidP="00B4042D">
            <w:r>
              <w:t>Website</w:t>
            </w:r>
          </w:p>
        </w:tc>
        <w:tc>
          <w:tcPr>
            <w:tcW w:w="4050" w:type="dxa"/>
            <w:shd w:val="clear" w:color="auto" w:fill="FFFFFF" w:themeFill="background1"/>
          </w:tcPr>
          <w:p w:rsidR="008C451C" w:rsidRDefault="008C451C" w:rsidP="00B4042D">
            <w:r>
              <w:t>Fee for agency to develop program and train communications team</w:t>
            </w:r>
          </w:p>
        </w:tc>
        <w:tc>
          <w:tcPr>
            <w:tcW w:w="1710" w:type="dxa"/>
            <w:shd w:val="clear" w:color="auto" w:fill="FFFFFF" w:themeFill="background1"/>
          </w:tcPr>
          <w:p w:rsidR="008C451C" w:rsidRDefault="008C451C" w:rsidP="00B4042D"/>
        </w:tc>
        <w:tc>
          <w:tcPr>
            <w:tcW w:w="1530" w:type="dxa"/>
            <w:shd w:val="clear" w:color="auto" w:fill="FFFFFF" w:themeFill="background1"/>
          </w:tcPr>
          <w:p w:rsidR="008C451C" w:rsidRDefault="008C451C" w:rsidP="00B4042D"/>
        </w:tc>
      </w:tr>
      <w:tr w:rsidR="008C451C" w:rsidRPr="00DD4062" w:rsidTr="00B4042D">
        <w:tc>
          <w:tcPr>
            <w:tcW w:w="2088" w:type="dxa"/>
            <w:shd w:val="clear" w:color="auto" w:fill="FFFFFF" w:themeFill="background1"/>
          </w:tcPr>
          <w:p w:rsidR="008C451C" w:rsidRDefault="008C451C" w:rsidP="00B4042D">
            <w:r>
              <w:t>Brand Launch</w:t>
            </w:r>
          </w:p>
        </w:tc>
        <w:tc>
          <w:tcPr>
            <w:tcW w:w="4050" w:type="dxa"/>
            <w:shd w:val="clear" w:color="auto" w:fill="FFFFFF" w:themeFill="background1"/>
          </w:tcPr>
          <w:p w:rsidR="008C451C" w:rsidRDefault="008C451C" w:rsidP="00B4042D">
            <w:r>
              <w:t xml:space="preserve">Misc. items for the brand </w:t>
            </w:r>
            <w:proofErr w:type="spellStart"/>
            <w:r>
              <w:t>relaunch</w:t>
            </w:r>
            <w:proofErr w:type="spellEnd"/>
          </w:p>
        </w:tc>
        <w:tc>
          <w:tcPr>
            <w:tcW w:w="1710" w:type="dxa"/>
            <w:shd w:val="clear" w:color="auto" w:fill="FFFFFF" w:themeFill="background1"/>
          </w:tcPr>
          <w:p w:rsidR="008C451C" w:rsidRDefault="008C451C" w:rsidP="00B4042D"/>
        </w:tc>
        <w:tc>
          <w:tcPr>
            <w:tcW w:w="1530" w:type="dxa"/>
            <w:shd w:val="clear" w:color="auto" w:fill="FFFFFF" w:themeFill="background1"/>
          </w:tcPr>
          <w:p w:rsidR="008C451C" w:rsidRDefault="008C451C" w:rsidP="00B4042D"/>
        </w:tc>
      </w:tr>
      <w:tr w:rsidR="008C451C" w:rsidRPr="00DD4062" w:rsidTr="00B4042D">
        <w:tc>
          <w:tcPr>
            <w:tcW w:w="7848" w:type="dxa"/>
            <w:gridSpan w:val="3"/>
            <w:shd w:val="clear" w:color="auto" w:fill="C8EEFD" w:themeFill="accent3" w:themeFillTint="33"/>
          </w:tcPr>
          <w:p w:rsidR="008C451C" w:rsidRDefault="008C451C" w:rsidP="00B4042D">
            <w:pPr>
              <w:jc w:val="right"/>
            </w:pPr>
            <w:r>
              <w:t>Subtotal:</w:t>
            </w:r>
          </w:p>
        </w:tc>
        <w:tc>
          <w:tcPr>
            <w:tcW w:w="1530" w:type="dxa"/>
            <w:shd w:val="clear" w:color="auto" w:fill="C8EEFD" w:themeFill="accent3" w:themeFillTint="33"/>
          </w:tcPr>
          <w:p w:rsidR="008C451C" w:rsidRDefault="008C451C" w:rsidP="00B4042D"/>
        </w:tc>
      </w:tr>
      <w:tr w:rsidR="008C451C" w:rsidRPr="00DD4062" w:rsidTr="00B4042D">
        <w:trPr>
          <w:trHeight w:val="269"/>
        </w:trPr>
        <w:tc>
          <w:tcPr>
            <w:tcW w:w="9378" w:type="dxa"/>
            <w:gridSpan w:val="4"/>
            <w:shd w:val="clear" w:color="auto" w:fill="91DEFB" w:themeFill="accent3" w:themeFillTint="66"/>
          </w:tcPr>
          <w:p w:rsidR="008C451C" w:rsidRPr="0045025D" w:rsidRDefault="008C451C" w:rsidP="00B4042D">
            <w:pPr>
              <w:rPr>
                <w:b/>
              </w:rPr>
            </w:pPr>
            <w:r>
              <w:rPr>
                <w:b/>
              </w:rPr>
              <w:t>Market Research</w:t>
            </w:r>
          </w:p>
        </w:tc>
      </w:tr>
      <w:tr w:rsidR="008C451C" w:rsidRPr="00DD4062" w:rsidTr="008C451C">
        <w:trPr>
          <w:trHeight w:val="377"/>
        </w:trPr>
        <w:tc>
          <w:tcPr>
            <w:tcW w:w="2088" w:type="dxa"/>
            <w:shd w:val="clear" w:color="auto" w:fill="FFFFFF" w:themeFill="background1"/>
          </w:tcPr>
          <w:p w:rsidR="008C451C" w:rsidRDefault="008C451C" w:rsidP="00B4042D"/>
        </w:tc>
        <w:tc>
          <w:tcPr>
            <w:tcW w:w="4050" w:type="dxa"/>
            <w:shd w:val="clear" w:color="auto" w:fill="FFFFFF" w:themeFill="background1"/>
          </w:tcPr>
          <w:p w:rsidR="008C451C"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Default="008C451C" w:rsidP="00B4042D"/>
        </w:tc>
      </w:tr>
      <w:tr w:rsidR="008C451C" w:rsidRPr="00DD4062" w:rsidTr="00B4042D">
        <w:tc>
          <w:tcPr>
            <w:tcW w:w="7848" w:type="dxa"/>
            <w:gridSpan w:val="3"/>
            <w:shd w:val="clear" w:color="auto" w:fill="C8EEFD" w:themeFill="accent3" w:themeFillTint="33"/>
          </w:tcPr>
          <w:p w:rsidR="008C451C" w:rsidRDefault="008C451C" w:rsidP="00B4042D">
            <w:pPr>
              <w:jc w:val="right"/>
            </w:pPr>
            <w:r>
              <w:t>Subtotal:</w:t>
            </w:r>
          </w:p>
        </w:tc>
        <w:tc>
          <w:tcPr>
            <w:tcW w:w="1530" w:type="dxa"/>
            <w:shd w:val="clear" w:color="auto" w:fill="C8EEFD" w:themeFill="accent3" w:themeFillTint="33"/>
          </w:tcPr>
          <w:p w:rsidR="008C451C" w:rsidRDefault="008C451C" w:rsidP="00B4042D"/>
        </w:tc>
      </w:tr>
      <w:tr w:rsidR="008C451C" w:rsidRPr="00DD4062" w:rsidTr="00B4042D">
        <w:trPr>
          <w:trHeight w:val="269"/>
        </w:trPr>
        <w:tc>
          <w:tcPr>
            <w:tcW w:w="9378" w:type="dxa"/>
            <w:gridSpan w:val="4"/>
            <w:shd w:val="clear" w:color="auto" w:fill="91DEFB" w:themeFill="accent3" w:themeFillTint="66"/>
          </w:tcPr>
          <w:p w:rsidR="008C451C" w:rsidRPr="0045025D" w:rsidRDefault="008C451C" w:rsidP="00B4042D">
            <w:pPr>
              <w:rPr>
                <w:b/>
              </w:rPr>
            </w:pPr>
            <w:r>
              <w:rPr>
                <w:b/>
              </w:rPr>
              <w:t>Graphics and Technology</w:t>
            </w:r>
          </w:p>
        </w:tc>
      </w:tr>
      <w:tr w:rsidR="008C451C" w:rsidRPr="00DD4062" w:rsidTr="00B4042D">
        <w:tc>
          <w:tcPr>
            <w:tcW w:w="2088" w:type="dxa"/>
            <w:shd w:val="clear" w:color="auto" w:fill="FFFFFF" w:themeFill="background1"/>
          </w:tcPr>
          <w:p w:rsidR="008C451C" w:rsidRPr="00CF43A7" w:rsidRDefault="008C451C" w:rsidP="00B4042D">
            <w:r>
              <w:t>Project Photography</w:t>
            </w:r>
          </w:p>
        </w:tc>
        <w:tc>
          <w:tcPr>
            <w:tcW w:w="4050" w:type="dxa"/>
            <w:shd w:val="clear" w:color="auto" w:fill="FFFFFF" w:themeFill="background1"/>
          </w:tcPr>
          <w:p w:rsidR="008C451C" w:rsidRPr="008B37CA" w:rsidRDefault="008C451C" w:rsidP="00B4042D">
            <w:r>
              <w:t xml:space="preserve">Photography up to 5 projects </w:t>
            </w:r>
          </w:p>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2088" w:type="dxa"/>
            <w:shd w:val="clear" w:color="auto" w:fill="FFFFFF" w:themeFill="background1"/>
          </w:tcPr>
          <w:p w:rsidR="008C451C" w:rsidRDefault="008C451C" w:rsidP="00B4042D">
            <w:r>
              <w:t>Equipment</w:t>
            </w:r>
          </w:p>
        </w:tc>
        <w:tc>
          <w:tcPr>
            <w:tcW w:w="4050" w:type="dxa"/>
            <w:shd w:val="clear" w:color="auto" w:fill="FFFFFF" w:themeFill="background1"/>
          </w:tcPr>
          <w:p w:rsidR="008C451C" w:rsidRDefault="008C451C" w:rsidP="00B4042D">
            <w:r>
              <w:t>Various camera and production related equipment</w:t>
            </w:r>
          </w:p>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Default="008C451C" w:rsidP="00B4042D"/>
        </w:tc>
      </w:tr>
      <w:tr w:rsidR="008C451C" w:rsidRPr="00DD4062" w:rsidTr="00B4042D">
        <w:tc>
          <w:tcPr>
            <w:tcW w:w="2088" w:type="dxa"/>
            <w:shd w:val="clear" w:color="auto" w:fill="FFFFFF" w:themeFill="background1"/>
          </w:tcPr>
          <w:p w:rsidR="008C451C" w:rsidRDefault="008C451C" w:rsidP="00B4042D">
            <w:r>
              <w:t>Conference Graphics</w:t>
            </w:r>
          </w:p>
        </w:tc>
        <w:tc>
          <w:tcPr>
            <w:tcW w:w="4050" w:type="dxa"/>
            <w:shd w:val="clear" w:color="auto" w:fill="FFFFFF" w:themeFill="background1"/>
          </w:tcPr>
          <w:p w:rsidR="008C451C" w:rsidRPr="008B37CA" w:rsidRDefault="008C451C" w:rsidP="00B4042D">
            <w:r>
              <w:t>Development and equipment for 3d virtual reality.</w:t>
            </w:r>
          </w:p>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7848" w:type="dxa"/>
            <w:gridSpan w:val="3"/>
            <w:shd w:val="clear" w:color="auto" w:fill="C8EEFD" w:themeFill="accent3" w:themeFillTint="33"/>
          </w:tcPr>
          <w:p w:rsidR="008C451C" w:rsidRDefault="008C451C" w:rsidP="00B4042D">
            <w:pPr>
              <w:jc w:val="right"/>
            </w:pPr>
            <w:r>
              <w:t>Subtotal:</w:t>
            </w:r>
          </w:p>
        </w:tc>
        <w:tc>
          <w:tcPr>
            <w:tcW w:w="1530" w:type="dxa"/>
            <w:shd w:val="clear" w:color="auto" w:fill="C8EEFD" w:themeFill="accent3" w:themeFillTint="33"/>
          </w:tcPr>
          <w:p w:rsidR="008C451C" w:rsidRDefault="008C451C" w:rsidP="00B4042D"/>
        </w:tc>
      </w:tr>
      <w:tr w:rsidR="008C451C" w:rsidRPr="00DD4062" w:rsidTr="00B4042D">
        <w:tc>
          <w:tcPr>
            <w:tcW w:w="9378" w:type="dxa"/>
            <w:gridSpan w:val="4"/>
            <w:shd w:val="clear" w:color="auto" w:fill="91DEFB" w:themeFill="accent3" w:themeFillTint="66"/>
          </w:tcPr>
          <w:p w:rsidR="008C451C" w:rsidRPr="008B37CA" w:rsidRDefault="008C451C" w:rsidP="00B4042D">
            <w:r w:rsidRPr="00A345A5">
              <w:rPr>
                <w:b/>
              </w:rPr>
              <w:t>Conferences</w:t>
            </w:r>
            <w:r>
              <w:rPr>
                <w:b/>
              </w:rPr>
              <w:t>/Events</w:t>
            </w:r>
          </w:p>
        </w:tc>
      </w:tr>
      <w:tr w:rsidR="008C451C" w:rsidRPr="00DD4062" w:rsidTr="00B4042D">
        <w:tc>
          <w:tcPr>
            <w:tcW w:w="2088" w:type="dxa"/>
            <w:shd w:val="clear" w:color="auto" w:fill="FFFFFF" w:themeFill="background1"/>
          </w:tcPr>
          <w:p w:rsidR="008C451C" w:rsidRDefault="008C451C" w:rsidP="00B4042D"/>
        </w:tc>
        <w:tc>
          <w:tcPr>
            <w:tcW w:w="4050" w:type="dxa"/>
            <w:shd w:val="clear" w:color="auto" w:fill="FFFFFF" w:themeFill="background1"/>
          </w:tcPr>
          <w:p w:rsidR="008C451C" w:rsidRPr="008B37CA"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2088" w:type="dxa"/>
            <w:shd w:val="clear" w:color="auto" w:fill="FFFFFF" w:themeFill="background1"/>
          </w:tcPr>
          <w:p w:rsidR="008C451C" w:rsidRPr="009A79AA" w:rsidRDefault="008C451C" w:rsidP="00B4042D"/>
        </w:tc>
        <w:tc>
          <w:tcPr>
            <w:tcW w:w="4050" w:type="dxa"/>
            <w:shd w:val="clear" w:color="auto" w:fill="FFFFFF" w:themeFill="background1"/>
          </w:tcPr>
          <w:p w:rsidR="008C451C" w:rsidRPr="009A79AA" w:rsidRDefault="008C451C" w:rsidP="00B4042D"/>
        </w:tc>
        <w:tc>
          <w:tcPr>
            <w:tcW w:w="1710" w:type="dxa"/>
            <w:shd w:val="clear" w:color="auto" w:fill="FFFFFF" w:themeFill="background1"/>
          </w:tcPr>
          <w:p w:rsidR="008C451C" w:rsidRPr="009A79AA" w:rsidRDefault="008C451C" w:rsidP="00B4042D"/>
        </w:tc>
        <w:tc>
          <w:tcPr>
            <w:tcW w:w="1530" w:type="dxa"/>
            <w:shd w:val="clear" w:color="auto" w:fill="FFFFFF" w:themeFill="background1"/>
          </w:tcPr>
          <w:p w:rsidR="008C451C" w:rsidRPr="009A79AA" w:rsidRDefault="008C451C" w:rsidP="00B4042D"/>
        </w:tc>
      </w:tr>
      <w:tr w:rsidR="008C451C" w:rsidRPr="00DD4062" w:rsidTr="00B4042D">
        <w:tc>
          <w:tcPr>
            <w:tcW w:w="7848" w:type="dxa"/>
            <w:gridSpan w:val="3"/>
            <w:shd w:val="clear" w:color="auto" w:fill="C8EEFD" w:themeFill="accent3" w:themeFillTint="33"/>
          </w:tcPr>
          <w:p w:rsidR="008C451C" w:rsidRDefault="008C451C" w:rsidP="00B4042D">
            <w:pPr>
              <w:jc w:val="right"/>
            </w:pPr>
            <w:r>
              <w:t>Subtotal:</w:t>
            </w:r>
          </w:p>
        </w:tc>
        <w:tc>
          <w:tcPr>
            <w:tcW w:w="1530" w:type="dxa"/>
            <w:shd w:val="clear" w:color="auto" w:fill="C8EEFD" w:themeFill="accent3" w:themeFillTint="33"/>
          </w:tcPr>
          <w:p w:rsidR="008C451C" w:rsidRDefault="008C451C" w:rsidP="00B4042D"/>
        </w:tc>
      </w:tr>
      <w:tr w:rsidR="008C451C" w:rsidRPr="00DD4062" w:rsidTr="00B4042D">
        <w:tc>
          <w:tcPr>
            <w:tcW w:w="9378" w:type="dxa"/>
            <w:gridSpan w:val="4"/>
            <w:shd w:val="clear" w:color="auto" w:fill="91DEFB" w:themeFill="accent3" w:themeFillTint="66"/>
          </w:tcPr>
          <w:p w:rsidR="008C451C" w:rsidRPr="008B37CA" w:rsidRDefault="008C451C" w:rsidP="00B4042D">
            <w:r w:rsidRPr="00A345A5">
              <w:rPr>
                <w:b/>
              </w:rPr>
              <w:t xml:space="preserve">Organizational Involvement </w:t>
            </w:r>
          </w:p>
        </w:tc>
      </w:tr>
      <w:tr w:rsidR="008C451C" w:rsidRPr="00DD4062" w:rsidTr="00B4042D">
        <w:tc>
          <w:tcPr>
            <w:tcW w:w="2088" w:type="dxa"/>
            <w:shd w:val="clear" w:color="auto" w:fill="FFFFFF" w:themeFill="background1"/>
          </w:tcPr>
          <w:p w:rsidR="008C451C" w:rsidRDefault="008C451C" w:rsidP="00B4042D"/>
        </w:tc>
        <w:tc>
          <w:tcPr>
            <w:tcW w:w="4050" w:type="dxa"/>
            <w:shd w:val="clear" w:color="auto" w:fill="FFFFFF" w:themeFill="background1"/>
          </w:tcPr>
          <w:p w:rsidR="008C451C" w:rsidRPr="008B37CA"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2088" w:type="dxa"/>
            <w:shd w:val="clear" w:color="auto" w:fill="FFFFFF" w:themeFill="background1"/>
          </w:tcPr>
          <w:p w:rsidR="008C451C" w:rsidRDefault="008C451C" w:rsidP="00B4042D"/>
        </w:tc>
        <w:tc>
          <w:tcPr>
            <w:tcW w:w="4050" w:type="dxa"/>
            <w:shd w:val="clear" w:color="auto" w:fill="FFFFFF" w:themeFill="background1"/>
          </w:tcPr>
          <w:p w:rsidR="008C451C" w:rsidRDefault="008C451C" w:rsidP="00B4042D"/>
        </w:tc>
        <w:tc>
          <w:tcPr>
            <w:tcW w:w="1710" w:type="dxa"/>
            <w:shd w:val="clear" w:color="auto" w:fill="FFFFFF" w:themeFill="background1"/>
          </w:tcPr>
          <w:p w:rsidR="008C451C" w:rsidRDefault="008C451C" w:rsidP="00B4042D"/>
        </w:tc>
        <w:tc>
          <w:tcPr>
            <w:tcW w:w="1530" w:type="dxa"/>
            <w:shd w:val="clear" w:color="auto" w:fill="FFFFFF" w:themeFill="background1"/>
          </w:tcPr>
          <w:p w:rsidR="008C451C" w:rsidRDefault="008C451C" w:rsidP="00B4042D"/>
        </w:tc>
      </w:tr>
      <w:tr w:rsidR="008C451C" w:rsidRPr="00DD4062" w:rsidTr="00B4042D">
        <w:tc>
          <w:tcPr>
            <w:tcW w:w="2088" w:type="dxa"/>
            <w:shd w:val="clear" w:color="auto" w:fill="FFFFFF" w:themeFill="background1"/>
          </w:tcPr>
          <w:p w:rsidR="008C451C" w:rsidRDefault="008C451C" w:rsidP="00B4042D"/>
        </w:tc>
        <w:tc>
          <w:tcPr>
            <w:tcW w:w="4050" w:type="dxa"/>
            <w:shd w:val="clear" w:color="auto" w:fill="FFFFFF" w:themeFill="background1"/>
          </w:tcPr>
          <w:p w:rsidR="008C451C" w:rsidRPr="008B37CA"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7848" w:type="dxa"/>
            <w:gridSpan w:val="3"/>
            <w:shd w:val="clear" w:color="auto" w:fill="C8EEFD" w:themeFill="accent3" w:themeFillTint="33"/>
          </w:tcPr>
          <w:p w:rsidR="008C451C" w:rsidRDefault="008C451C" w:rsidP="00B4042D">
            <w:pPr>
              <w:jc w:val="right"/>
            </w:pPr>
            <w:r>
              <w:t>Subtotal:</w:t>
            </w:r>
          </w:p>
        </w:tc>
        <w:tc>
          <w:tcPr>
            <w:tcW w:w="1530" w:type="dxa"/>
            <w:shd w:val="clear" w:color="auto" w:fill="C8EEFD" w:themeFill="accent3" w:themeFillTint="33"/>
          </w:tcPr>
          <w:p w:rsidR="008C451C" w:rsidRDefault="008C451C" w:rsidP="00B4042D"/>
        </w:tc>
      </w:tr>
      <w:tr w:rsidR="008C451C" w:rsidRPr="00DD4062" w:rsidTr="00B4042D">
        <w:tc>
          <w:tcPr>
            <w:tcW w:w="9378" w:type="dxa"/>
            <w:gridSpan w:val="4"/>
            <w:shd w:val="clear" w:color="auto" w:fill="91DEFB" w:themeFill="accent3" w:themeFillTint="66"/>
          </w:tcPr>
          <w:p w:rsidR="008C451C" w:rsidRPr="008B37CA" w:rsidRDefault="008C451C" w:rsidP="00B4042D">
            <w:r w:rsidRPr="00A345A5">
              <w:rPr>
                <w:b/>
              </w:rPr>
              <w:t>Training</w:t>
            </w:r>
            <w:r>
              <w:rPr>
                <w:b/>
              </w:rPr>
              <w:t xml:space="preserve"> &amp; Development</w:t>
            </w:r>
          </w:p>
        </w:tc>
      </w:tr>
      <w:tr w:rsidR="008C451C" w:rsidRPr="00DD4062" w:rsidTr="00B4042D">
        <w:tc>
          <w:tcPr>
            <w:tcW w:w="2088" w:type="dxa"/>
            <w:shd w:val="clear" w:color="auto" w:fill="FFFFFF" w:themeFill="background1"/>
          </w:tcPr>
          <w:p w:rsidR="008C451C" w:rsidRDefault="008C451C" w:rsidP="00B4042D"/>
        </w:tc>
        <w:tc>
          <w:tcPr>
            <w:tcW w:w="4050" w:type="dxa"/>
            <w:shd w:val="clear" w:color="auto" w:fill="FFFFFF" w:themeFill="background1"/>
          </w:tcPr>
          <w:p w:rsidR="008C451C" w:rsidRPr="008B37CA"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2088" w:type="dxa"/>
            <w:shd w:val="clear" w:color="auto" w:fill="FFFFFF" w:themeFill="background1"/>
          </w:tcPr>
          <w:p w:rsidR="008C451C" w:rsidRDefault="008C451C" w:rsidP="00B4042D"/>
        </w:tc>
        <w:tc>
          <w:tcPr>
            <w:tcW w:w="4050" w:type="dxa"/>
            <w:shd w:val="clear" w:color="auto" w:fill="FFFFFF" w:themeFill="background1"/>
          </w:tcPr>
          <w:p w:rsidR="008C451C" w:rsidRPr="008B37CA"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2088" w:type="dxa"/>
            <w:shd w:val="clear" w:color="auto" w:fill="FFFFFF" w:themeFill="background1"/>
          </w:tcPr>
          <w:p w:rsidR="008C451C" w:rsidRDefault="008C451C" w:rsidP="00B4042D"/>
        </w:tc>
        <w:tc>
          <w:tcPr>
            <w:tcW w:w="4050" w:type="dxa"/>
            <w:shd w:val="clear" w:color="auto" w:fill="FFFFFF" w:themeFill="background1"/>
          </w:tcPr>
          <w:p w:rsidR="008C451C" w:rsidRPr="008B37CA" w:rsidRDefault="008C451C" w:rsidP="00B4042D"/>
        </w:tc>
        <w:tc>
          <w:tcPr>
            <w:tcW w:w="1710" w:type="dxa"/>
            <w:shd w:val="clear" w:color="auto" w:fill="FFFFFF" w:themeFill="background1"/>
          </w:tcPr>
          <w:p w:rsidR="008C451C" w:rsidRPr="008B37CA" w:rsidRDefault="008C451C" w:rsidP="00B4042D"/>
        </w:tc>
        <w:tc>
          <w:tcPr>
            <w:tcW w:w="1530" w:type="dxa"/>
            <w:shd w:val="clear" w:color="auto" w:fill="FFFFFF" w:themeFill="background1"/>
          </w:tcPr>
          <w:p w:rsidR="008C451C" w:rsidRPr="008B37CA" w:rsidRDefault="008C451C" w:rsidP="00B4042D"/>
        </w:tc>
      </w:tr>
      <w:tr w:rsidR="008C451C" w:rsidRPr="00DD4062" w:rsidTr="00B4042D">
        <w:tc>
          <w:tcPr>
            <w:tcW w:w="7848" w:type="dxa"/>
            <w:gridSpan w:val="3"/>
            <w:shd w:val="clear" w:color="auto" w:fill="C8EEFD" w:themeFill="accent3" w:themeFillTint="33"/>
          </w:tcPr>
          <w:p w:rsidR="008C451C" w:rsidRDefault="008C451C" w:rsidP="00B4042D">
            <w:pPr>
              <w:jc w:val="right"/>
            </w:pPr>
            <w:r>
              <w:t>Subtotal:</w:t>
            </w:r>
          </w:p>
        </w:tc>
        <w:tc>
          <w:tcPr>
            <w:tcW w:w="1530" w:type="dxa"/>
            <w:shd w:val="clear" w:color="auto" w:fill="C8EEFD" w:themeFill="accent3" w:themeFillTint="33"/>
          </w:tcPr>
          <w:p w:rsidR="008C451C" w:rsidRDefault="008C451C" w:rsidP="00B4042D"/>
        </w:tc>
      </w:tr>
      <w:tr w:rsidR="008C451C" w:rsidRPr="00DD4062" w:rsidTr="00B4042D">
        <w:trPr>
          <w:trHeight w:val="107"/>
        </w:trPr>
        <w:tc>
          <w:tcPr>
            <w:tcW w:w="7848" w:type="dxa"/>
            <w:gridSpan w:val="3"/>
            <w:shd w:val="clear" w:color="auto" w:fill="E4E4E5" w:themeFill="accent1" w:themeFillTint="33"/>
          </w:tcPr>
          <w:p w:rsidR="008C451C" w:rsidRPr="002D5A78" w:rsidRDefault="008C451C" w:rsidP="00B4042D">
            <w:pPr>
              <w:jc w:val="right"/>
              <w:rPr>
                <w:b/>
              </w:rPr>
            </w:pPr>
            <w:r w:rsidRPr="002D5A78">
              <w:rPr>
                <w:b/>
              </w:rPr>
              <w:t>Corporate Marketing Total:</w:t>
            </w:r>
          </w:p>
        </w:tc>
        <w:tc>
          <w:tcPr>
            <w:tcW w:w="1530" w:type="dxa"/>
            <w:shd w:val="clear" w:color="auto" w:fill="E4E4E5" w:themeFill="accent1" w:themeFillTint="33"/>
          </w:tcPr>
          <w:p w:rsidR="008C451C" w:rsidRPr="002D5A78" w:rsidRDefault="008C451C" w:rsidP="00B4042D">
            <w:pPr>
              <w:rPr>
                <w:b/>
              </w:rPr>
            </w:pPr>
          </w:p>
        </w:tc>
      </w:tr>
    </w:tbl>
    <w:p w:rsidR="008C451C" w:rsidRDefault="008C451C" w:rsidP="008C451C">
      <w:pPr>
        <w:pStyle w:val="ListParagraph"/>
      </w:pPr>
      <w:r>
        <w:br w:type="page"/>
      </w:r>
    </w:p>
    <w:p w:rsidR="008C451C" w:rsidRDefault="008C451C" w:rsidP="008C451C">
      <w:r>
        <w:lastRenderedPageBreak/>
        <w:t>9. Department Organization &amp; Responsibilities</w:t>
      </w:r>
    </w:p>
    <w:p w:rsidR="008C451C" w:rsidRPr="008C451C" w:rsidRDefault="008C451C" w:rsidP="008C451C">
      <w:pPr>
        <w:rPr>
          <w:i/>
        </w:rPr>
      </w:pPr>
      <w:r>
        <w:rPr>
          <w:i/>
        </w:rPr>
        <w:t>Describe how your corporate marketing department is structured and organized. Include an organizational chart if applicable.</w:t>
      </w:r>
    </w:p>
    <w:p w:rsidR="008C451C" w:rsidRDefault="008C451C" w:rsidP="008C451C">
      <w:r>
        <w:br w:type="page"/>
      </w:r>
    </w:p>
    <w:p w:rsidR="008C451C" w:rsidRDefault="008C451C" w:rsidP="008C451C">
      <w:r>
        <w:lastRenderedPageBreak/>
        <w:t>10. Reporting</w:t>
      </w:r>
    </w:p>
    <w:p w:rsidR="008C451C" w:rsidRDefault="008C451C" w:rsidP="008C451C">
      <w:pPr>
        <w:rPr>
          <w:i/>
        </w:rPr>
      </w:pPr>
      <w:r>
        <w:rPr>
          <w:i/>
        </w:rPr>
        <w:t>Summarize the reporting developed by the marketing department to demonstrate the ROI of this plan as well as sales/business development effectiveness. Provide a summary of who will develop the report and frequency of each report. A list of potential reports could include:</w:t>
      </w:r>
    </w:p>
    <w:p w:rsidR="00337006" w:rsidRDefault="008C451C" w:rsidP="008C451C">
      <w:pPr>
        <w:pStyle w:val="ListParagraph"/>
        <w:numPr>
          <w:ilvl w:val="0"/>
          <w:numId w:val="6"/>
        </w:numPr>
        <w:rPr>
          <w:i/>
        </w:rPr>
      </w:pPr>
      <w:r w:rsidRPr="00337006">
        <w:rPr>
          <w:i/>
        </w:rPr>
        <w:t xml:space="preserve">Monthly Marketing/Sales Report – A summary of the sales contracted and marketing expenses </w:t>
      </w:r>
      <w:r w:rsidR="00337006" w:rsidRPr="00337006">
        <w:rPr>
          <w:i/>
        </w:rPr>
        <w:t>compared to established goals and budgets.</w:t>
      </w:r>
      <w:r w:rsidR="00337006">
        <w:rPr>
          <w:i/>
        </w:rPr>
        <w:t xml:space="preserve"> Prepared by the Marketing Director and distributed to CEO/President, Principals, etc.</w:t>
      </w:r>
    </w:p>
    <w:p w:rsidR="00337006" w:rsidRDefault="00337006" w:rsidP="008C451C">
      <w:pPr>
        <w:pStyle w:val="ListParagraph"/>
        <w:numPr>
          <w:ilvl w:val="0"/>
          <w:numId w:val="6"/>
        </w:numPr>
        <w:rPr>
          <w:i/>
        </w:rPr>
      </w:pPr>
      <w:r>
        <w:rPr>
          <w:i/>
        </w:rPr>
        <w:t xml:space="preserve">Communications Quarterly Report – Measure the impact </w:t>
      </w:r>
      <w:proofErr w:type="gramStart"/>
      <w:r>
        <w:rPr>
          <w:i/>
        </w:rPr>
        <w:t>of a variety internal and external communication efforts</w:t>
      </w:r>
      <w:proofErr w:type="gramEnd"/>
      <w:r>
        <w:rPr>
          <w:i/>
        </w:rPr>
        <w:t xml:space="preserve"> including website traffic, social media, media placements. Internal engagement, etc.</w:t>
      </w:r>
    </w:p>
    <w:p w:rsidR="00E05DA9" w:rsidRPr="00337006" w:rsidRDefault="00337006" w:rsidP="008C451C">
      <w:pPr>
        <w:pStyle w:val="ListParagraph"/>
        <w:numPr>
          <w:ilvl w:val="0"/>
          <w:numId w:val="6"/>
        </w:numPr>
        <w:rPr>
          <w:i/>
        </w:rPr>
      </w:pPr>
      <w:r>
        <w:rPr>
          <w:i/>
        </w:rPr>
        <w:t>Hit Rate Report – Quarterly report to show the win rate and distributed to the executive team.</w:t>
      </w:r>
      <w:r w:rsidR="00E05DA9" w:rsidRPr="00337006">
        <w:rPr>
          <w:i/>
        </w:rPr>
        <w:br w:type="page"/>
      </w:r>
    </w:p>
    <w:p w:rsidR="00E05DA9" w:rsidRDefault="00E05DA9" w:rsidP="00E05DA9">
      <w:pPr>
        <w:pStyle w:val="Heading1"/>
      </w:pPr>
      <w:r>
        <w:lastRenderedPageBreak/>
        <w:t>Conclusion</w:t>
      </w:r>
    </w:p>
    <w:p w:rsidR="00734170" w:rsidRPr="00734170" w:rsidRDefault="00E05DA9" w:rsidP="00E05DA9">
      <w:pPr>
        <w:rPr>
          <w:i/>
        </w:rPr>
      </w:pPr>
      <w:r>
        <w:rPr>
          <w:rFonts w:cs="Corbel"/>
          <w:color w:val="3F3F41"/>
          <w:sz w:val="20"/>
          <w:szCs w:val="20"/>
        </w:rPr>
        <w:t xml:space="preserve">This isn’t all the material I have to develop systems to get more work done. If you have found this information useful, then I encourage you to visit the </w:t>
      </w:r>
      <w:r>
        <w:rPr>
          <w:rFonts w:cs="Corbel"/>
          <w:b/>
          <w:bCs/>
          <w:color w:val="3F3F41"/>
          <w:sz w:val="20"/>
          <w:szCs w:val="20"/>
        </w:rPr>
        <w:t>Market-</w:t>
      </w:r>
      <w:proofErr w:type="spellStart"/>
      <w:r>
        <w:rPr>
          <w:rFonts w:cs="Corbel"/>
          <w:b/>
          <w:bCs/>
          <w:i/>
          <w:iCs/>
          <w:color w:val="3F3F41"/>
          <w:sz w:val="20"/>
          <w:szCs w:val="20"/>
        </w:rPr>
        <w:t>ers</w:t>
      </w:r>
      <w:proofErr w:type="spellEnd"/>
      <w:r>
        <w:rPr>
          <w:rFonts w:cs="Corbel"/>
          <w:b/>
          <w:bCs/>
          <w:i/>
          <w:iCs/>
          <w:color w:val="3F3F41"/>
          <w:sz w:val="20"/>
          <w:szCs w:val="20"/>
        </w:rPr>
        <w:t xml:space="preserve"> </w:t>
      </w:r>
      <w:r>
        <w:rPr>
          <w:rFonts w:cs="Corbel"/>
          <w:b/>
          <w:bCs/>
          <w:color w:val="3F3F41"/>
          <w:sz w:val="20"/>
          <w:szCs w:val="20"/>
        </w:rPr>
        <w:t xml:space="preserve">Place </w:t>
      </w:r>
      <w:r>
        <w:rPr>
          <w:rFonts w:cs="Corbel"/>
          <w:color w:val="3F3F41"/>
          <w:sz w:val="20"/>
          <w:szCs w:val="20"/>
        </w:rPr>
        <w:t xml:space="preserve">on the Marketers Take Flight website for other helpful information such as other Self-Starter Kits, Mini-Workshops, and Premier </w:t>
      </w:r>
      <w:proofErr w:type="spellStart"/>
      <w:r>
        <w:rPr>
          <w:rFonts w:cs="Corbel"/>
          <w:color w:val="3F3F41"/>
          <w:sz w:val="20"/>
          <w:szCs w:val="20"/>
        </w:rPr>
        <w:t>Courses+Coaching</w:t>
      </w:r>
      <w:proofErr w:type="spellEnd"/>
      <w:r>
        <w:rPr>
          <w:rFonts w:cs="Corbel"/>
          <w:color w:val="3F3F41"/>
          <w:sz w:val="20"/>
          <w:szCs w:val="20"/>
        </w:rPr>
        <w:t xml:space="preserve">. The ultimate goal is to help you not only acclimate to the marketing department, but get promoted faster. Join me at: </w:t>
      </w:r>
      <w:r>
        <w:rPr>
          <w:rFonts w:cs="Corbel"/>
          <w:color w:val="3966A4"/>
          <w:sz w:val="20"/>
          <w:szCs w:val="20"/>
          <w:u w:val="single"/>
        </w:rPr>
        <w:t>www.marketerstakeflight.com</w:t>
      </w:r>
      <w:r>
        <w:rPr>
          <w:rFonts w:cs="Corbel"/>
          <w:color w:val="3F3F41"/>
          <w:sz w:val="20"/>
          <w:szCs w:val="20"/>
        </w:rPr>
        <w:t>.</w:t>
      </w:r>
    </w:p>
    <w:sectPr w:rsidR="00734170" w:rsidRPr="00734170" w:rsidSect="00E05DA9">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63" w:rsidRDefault="00D21663" w:rsidP="00680842">
      <w:pPr>
        <w:spacing w:after="0" w:line="240" w:lineRule="auto"/>
      </w:pPr>
      <w:r>
        <w:separator/>
      </w:r>
    </w:p>
  </w:endnote>
  <w:endnote w:type="continuationSeparator" w:id="0">
    <w:p w:rsidR="00D21663" w:rsidRDefault="00D21663" w:rsidP="0068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229436"/>
      <w:docPartObj>
        <w:docPartGallery w:val="Page Numbers (Bottom of Page)"/>
        <w:docPartUnique/>
      </w:docPartObj>
    </w:sdtPr>
    <w:sdtEndPr>
      <w:rPr>
        <w:noProof/>
      </w:rPr>
    </w:sdtEndPr>
    <w:sdtContent>
      <w:p w:rsidR="00680842" w:rsidRDefault="00D21663" w:rsidP="00E05DA9">
        <w:pPr>
          <w:pStyle w:val="Footer"/>
          <w:jc w:val="center"/>
        </w:pPr>
        <w:hyperlink r:id="rId1" w:history="1">
          <w:r w:rsidR="00E05DA9" w:rsidRPr="00BC6B49">
            <w:rPr>
              <w:rStyle w:val="Hyperlink"/>
            </w:rPr>
            <w:t>www.marketerstakeflight.com</w:t>
          </w:r>
        </w:hyperlink>
        <w:r w:rsidR="00E05DA9">
          <w:t xml:space="preserve"> </w:t>
        </w:r>
        <w:r w:rsidR="00E05DA9">
          <w:tab/>
        </w:r>
        <w:r w:rsidR="00E05DA9">
          <w:tab/>
        </w:r>
        <w:r w:rsidR="00680842">
          <w:t xml:space="preserve">CONFIDENTIAL | Page </w:t>
        </w:r>
        <w:r w:rsidR="00680842">
          <w:fldChar w:fldCharType="begin"/>
        </w:r>
        <w:r w:rsidR="00680842">
          <w:instrText xml:space="preserve"> PAGE   \* MERGEFORMAT </w:instrText>
        </w:r>
        <w:r w:rsidR="00680842">
          <w:fldChar w:fldCharType="separate"/>
        </w:r>
        <w:r w:rsidR="006234B2">
          <w:rPr>
            <w:noProof/>
          </w:rPr>
          <w:t>13</w:t>
        </w:r>
        <w:r w:rsidR="00680842">
          <w:rPr>
            <w:noProof/>
          </w:rPr>
          <w:fldChar w:fldCharType="end"/>
        </w:r>
      </w:p>
    </w:sdtContent>
  </w:sdt>
  <w:p w:rsidR="00680842" w:rsidRDefault="00680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63" w:rsidRDefault="00D21663" w:rsidP="00680842">
      <w:pPr>
        <w:spacing w:after="0" w:line="240" w:lineRule="auto"/>
      </w:pPr>
      <w:r>
        <w:separator/>
      </w:r>
    </w:p>
  </w:footnote>
  <w:footnote w:type="continuationSeparator" w:id="0">
    <w:p w:rsidR="00D21663" w:rsidRDefault="00D21663" w:rsidP="00680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42" w:rsidRDefault="00680842">
    <w:pPr>
      <w:pStyle w:val="Header"/>
    </w:pPr>
    <w:r>
      <w:tab/>
    </w:r>
    <w:r>
      <w:tab/>
      <w:t xml:space="preserve">YEAR | </w:t>
    </w:r>
    <w:r w:rsidR="00F03E77">
      <w:t>Corporate Marketing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53C"/>
    <w:multiLevelType w:val="hybridMultilevel"/>
    <w:tmpl w:val="9FC6D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25FF7"/>
    <w:multiLevelType w:val="hybridMultilevel"/>
    <w:tmpl w:val="9FC6D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74BD2"/>
    <w:multiLevelType w:val="hybridMultilevel"/>
    <w:tmpl w:val="9FC6D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652D7"/>
    <w:multiLevelType w:val="hybridMultilevel"/>
    <w:tmpl w:val="A62A1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A3A7F51"/>
    <w:multiLevelType w:val="hybridMultilevel"/>
    <w:tmpl w:val="3D6C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5A2BBC"/>
    <w:multiLevelType w:val="hybridMultilevel"/>
    <w:tmpl w:val="9FC6D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42"/>
    <w:rsid w:val="0000090C"/>
    <w:rsid w:val="00000A16"/>
    <w:rsid w:val="00000ACF"/>
    <w:rsid w:val="00000DF5"/>
    <w:rsid w:val="0000186C"/>
    <w:rsid w:val="00001C3B"/>
    <w:rsid w:val="00001E49"/>
    <w:rsid w:val="0000220C"/>
    <w:rsid w:val="0000300E"/>
    <w:rsid w:val="0000301A"/>
    <w:rsid w:val="0000373D"/>
    <w:rsid w:val="0000395F"/>
    <w:rsid w:val="0000466E"/>
    <w:rsid w:val="000047D9"/>
    <w:rsid w:val="00004956"/>
    <w:rsid w:val="00004980"/>
    <w:rsid w:val="00004A7C"/>
    <w:rsid w:val="00005450"/>
    <w:rsid w:val="00005F71"/>
    <w:rsid w:val="00007142"/>
    <w:rsid w:val="0000799F"/>
    <w:rsid w:val="000100D3"/>
    <w:rsid w:val="00010D87"/>
    <w:rsid w:val="00011E78"/>
    <w:rsid w:val="000124B4"/>
    <w:rsid w:val="000156BE"/>
    <w:rsid w:val="00016909"/>
    <w:rsid w:val="00017EBC"/>
    <w:rsid w:val="00020B8B"/>
    <w:rsid w:val="000215D1"/>
    <w:rsid w:val="00021603"/>
    <w:rsid w:val="00022151"/>
    <w:rsid w:val="00022329"/>
    <w:rsid w:val="0002240C"/>
    <w:rsid w:val="0002322D"/>
    <w:rsid w:val="00023543"/>
    <w:rsid w:val="000242DE"/>
    <w:rsid w:val="00024DB1"/>
    <w:rsid w:val="00025702"/>
    <w:rsid w:val="0002675D"/>
    <w:rsid w:val="00027019"/>
    <w:rsid w:val="000275BF"/>
    <w:rsid w:val="0003000A"/>
    <w:rsid w:val="000304D7"/>
    <w:rsid w:val="00031E1D"/>
    <w:rsid w:val="00032379"/>
    <w:rsid w:val="0003378B"/>
    <w:rsid w:val="00034270"/>
    <w:rsid w:val="000347A9"/>
    <w:rsid w:val="000352C2"/>
    <w:rsid w:val="00036327"/>
    <w:rsid w:val="00040047"/>
    <w:rsid w:val="000407E3"/>
    <w:rsid w:val="00040DE4"/>
    <w:rsid w:val="000412CA"/>
    <w:rsid w:val="000413BD"/>
    <w:rsid w:val="000422D7"/>
    <w:rsid w:val="000424F3"/>
    <w:rsid w:val="00043D91"/>
    <w:rsid w:val="00043F0A"/>
    <w:rsid w:val="00044351"/>
    <w:rsid w:val="00045272"/>
    <w:rsid w:val="00045363"/>
    <w:rsid w:val="00046341"/>
    <w:rsid w:val="000472F4"/>
    <w:rsid w:val="00050389"/>
    <w:rsid w:val="00050638"/>
    <w:rsid w:val="00051C9A"/>
    <w:rsid w:val="00053BF0"/>
    <w:rsid w:val="000549B2"/>
    <w:rsid w:val="00054D78"/>
    <w:rsid w:val="00054DEE"/>
    <w:rsid w:val="00054E17"/>
    <w:rsid w:val="00056D07"/>
    <w:rsid w:val="000570B1"/>
    <w:rsid w:val="00057EA8"/>
    <w:rsid w:val="00060B5E"/>
    <w:rsid w:val="00060BA5"/>
    <w:rsid w:val="000611EF"/>
    <w:rsid w:val="000618DC"/>
    <w:rsid w:val="000623B6"/>
    <w:rsid w:val="00062CC0"/>
    <w:rsid w:val="00062E0D"/>
    <w:rsid w:val="0006361A"/>
    <w:rsid w:val="000645B2"/>
    <w:rsid w:val="00065D38"/>
    <w:rsid w:val="00066271"/>
    <w:rsid w:val="00066DB0"/>
    <w:rsid w:val="00070F4B"/>
    <w:rsid w:val="00071DAD"/>
    <w:rsid w:val="0007230B"/>
    <w:rsid w:val="0007272B"/>
    <w:rsid w:val="000736C3"/>
    <w:rsid w:val="00073C33"/>
    <w:rsid w:val="00074BC9"/>
    <w:rsid w:val="000751A2"/>
    <w:rsid w:val="00076844"/>
    <w:rsid w:val="00076F67"/>
    <w:rsid w:val="000776EA"/>
    <w:rsid w:val="00077852"/>
    <w:rsid w:val="00081454"/>
    <w:rsid w:val="00085255"/>
    <w:rsid w:val="000859E9"/>
    <w:rsid w:val="00085CC6"/>
    <w:rsid w:val="00085F8C"/>
    <w:rsid w:val="00086561"/>
    <w:rsid w:val="0008699F"/>
    <w:rsid w:val="00090FAA"/>
    <w:rsid w:val="000927CC"/>
    <w:rsid w:val="00092C67"/>
    <w:rsid w:val="00093DBD"/>
    <w:rsid w:val="000954C3"/>
    <w:rsid w:val="00095FBA"/>
    <w:rsid w:val="000966EB"/>
    <w:rsid w:val="000A050D"/>
    <w:rsid w:val="000A0843"/>
    <w:rsid w:val="000A1BFD"/>
    <w:rsid w:val="000A3D14"/>
    <w:rsid w:val="000A4473"/>
    <w:rsid w:val="000A4DA4"/>
    <w:rsid w:val="000A5890"/>
    <w:rsid w:val="000A599D"/>
    <w:rsid w:val="000A5FA3"/>
    <w:rsid w:val="000A6420"/>
    <w:rsid w:val="000A7BBF"/>
    <w:rsid w:val="000A7BC4"/>
    <w:rsid w:val="000A7F5F"/>
    <w:rsid w:val="000B0603"/>
    <w:rsid w:val="000B0F4C"/>
    <w:rsid w:val="000B1F58"/>
    <w:rsid w:val="000B23A5"/>
    <w:rsid w:val="000B30C4"/>
    <w:rsid w:val="000B3718"/>
    <w:rsid w:val="000B3FBF"/>
    <w:rsid w:val="000B50F9"/>
    <w:rsid w:val="000B55A0"/>
    <w:rsid w:val="000B5602"/>
    <w:rsid w:val="000B63E8"/>
    <w:rsid w:val="000B6CE6"/>
    <w:rsid w:val="000C00AC"/>
    <w:rsid w:val="000C130D"/>
    <w:rsid w:val="000C17A7"/>
    <w:rsid w:val="000C295C"/>
    <w:rsid w:val="000C2B2C"/>
    <w:rsid w:val="000C2F9A"/>
    <w:rsid w:val="000C331D"/>
    <w:rsid w:val="000C332F"/>
    <w:rsid w:val="000C4CCA"/>
    <w:rsid w:val="000C6806"/>
    <w:rsid w:val="000C739C"/>
    <w:rsid w:val="000C74BF"/>
    <w:rsid w:val="000C7C40"/>
    <w:rsid w:val="000D0496"/>
    <w:rsid w:val="000D0E34"/>
    <w:rsid w:val="000D2698"/>
    <w:rsid w:val="000D3948"/>
    <w:rsid w:val="000D5EAC"/>
    <w:rsid w:val="000D62E7"/>
    <w:rsid w:val="000D6825"/>
    <w:rsid w:val="000D723B"/>
    <w:rsid w:val="000D7385"/>
    <w:rsid w:val="000D7726"/>
    <w:rsid w:val="000D7C0D"/>
    <w:rsid w:val="000E0D8D"/>
    <w:rsid w:val="000E1899"/>
    <w:rsid w:val="000E24E9"/>
    <w:rsid w:val="000E276F"/>
    <w:rsid w:val="000E2E17"/>
    <w:rsid w:val="000E316C"/>
    <w:rsid w:val="000E36D3"/>
    <w:rsid w:val="000E3C73"/>
    <w:rsid w:val="000E54EC"/>
    <w:rsid w:val="000E5706"/>
    <w:rsid w:val="000E5875"/>
    <w:rsid w:val="000E5CDD"/>
    <w:rsid w:val="000E6024"/>
    <w:rsid w:val="000E7097"/>
    <w:rsid w:val="000F1497"/>
    <w:rsid w:val="000F19DD"/>
    <w:rsid w:val="000F1F8C"/>
    <w:rsid w:val="000F2203"/>
    <w:rsid w:val="000F2260"/>
    <w:rsid w:val="000F2410"/>
    <w:rsid w:val="000F3155"/>
    <w:rsid w:val="000F3C3F"/>
    <w:rsid w:val="000F6509"/>
    <w:rsid w:val="000F6634"/>
    <w:rsid w:val="000F6D14"/>
    <w:rsid w:val="000F6D89"/>
    <w:rsid w:val="000F7485"/>
    <w:rsid w:val="000F7BA8"/>
    <w:rsid w:val="001003BB"/>
    <w:rsid w:val="00100D1B"/>
    <w:rsid w:val="00101A93"/>
    <w:rsid w:val="0010474D"/>
    <w:rsid w:val="00105212"/>
    <w:rsid w:val="00105258"/>
    <w:rsid w:val="00105991"/>
    <w:rsid w:val="00107A78"/>
    <w:rsid w:val="00107A9E"/>
    <w:rsid w:val="0011082E"/>
    <w:rsid w:val="00111018"/>
    <w:rsid w:val="001117AF"/>
    <w:rsid w:val="00112A68"/>
    <w:rsid w:val="00112A83"/>
    <w:rsid w:val="00114784"/>
    <w:rsid w:val="00114F83"/>
    <w:rsid w:val="0011535A"/>
    <w:rsid w:val="00115B17"/>
    <w:rsid w:val="00116709"/>
    <w:rsid w:val="0011718F"/>
    <w:rsid w:val="00117264"/>
    <w:rsid w:val="00117816"/>
    <w:rsid w:val="00117912"/>
    <w:rsid w:val="00122D27"/>
    <w:rsid w:val="00127EAE"/>
    <w:rsid w:val="00133972"/>
    <w:rsid w:val="00133B63"/>
    <w:rsid w:val="00135D63"/>
    <w:rsid w:val="00136665"/>
    <w:rsid w:val="00136FE2"/>
    <w:rsid w:val="00137399"/>
    <w:rsid w:val="0014001D"/>
    <w:rsid w:val="001406F3"/>
    <w:rsid w:val="00142C2D"/>
    <w:rsid w:val="00143C1B"/>
    <w:rsid w:val="001455E0"/>
    <w:rsid w:val="0014583C"/>
    <w:rsid w:val="001458BB"/>
    <w:rsid w:val="001465A0"/>
    <w:rsid w:val="00150FD6"/>
    <w:rsid w:val="0015136F"/>
    <w:rsid w:val="0015167F"/>
    <w:rsid w:val="00151694"/>
    <w:rsid w:val="00152083"/>
    <w:rsid w:val="001521BD"/>
    <w:rsid w:val="00156DDC"/>
    <w:rsid w:val="00157208"/>
    <w:rsid w:val="001575F7"/>
    <w:rsid w:val="0016018E"/>
    <w:rsid w:val="0016117B"/>
    <w:rsid w:val="00161410"/>
    <w:rsid w:val="001624FD"/>
    <w:rsid w:val="00162DF5"/>
    <w:rsid w:val="00163D5D"/>
    <w:rsid w:val="0016408F"/>
    <w:rsid w:val="001641FD"/>
    <w:rsid w:val="00164526"/>
    <w:rsid w:val="001647EC"/>
    <w:rsid w:val="001653A1"/>
    <w:rsid w:val="001750D0"/>
    <w:rsid w:val="00175956"/>
    <w:rsid w:val="0017669F"/>
    <w:rsid w:val="0017728D"/>
    <w:rsid w:val="00177469"/>
    <w:rsid w:val="00177B19"/>
    <w:rsid w:val="0018117A"/>
    <w:rsid w:val="00181713"/>
    <w:rsid w:val="00181856"/>
    <w:rsid w:val="00182E2E"/>
    <w:rsid w:val="00182FFE"/>
    <w:rsid w:val="001841CB"/>
    <w:rsid w:val="00185CC2"/>
    <w:rsid w:val="00186F1A"/>
    <w:rsid w:val="001878C8"/>
    <w:rsid w:val="00187D7B"/>
    <w:rsid w:val="00190B20"/>
    <w:rsid w:val="0019184E"/>
    <w:rsid w:val="00192493"/>
    <w:rsid w:val="00193521"/>
    <w:rsid w:val="001939D4"/>
    <w:rsid w:val="00194041"/>
    <w:rsid w:val="00194F89"/>
    <w:rsid w:val="00197581"/>
    <w:rsid w:val="00197B5E"/>
    <w:rsid w:val="001A0F5E"/>
    <w:rsid w:val="001A1320"/>
    <w:rsid w:val="001A1470"/>
    <w:rsid w:val="001A1B59"/>
    <w:rsid w:val="001A1C1A"/>
    <w:rsid w:val="001A2547"/>
    <w:rsid w:val="001A29D3"/>
    <w:rsid w:val="001A36E0"/>
    <w:rsid w:val="001A37BD"/>
    <w:rsid w:val="001A4302"/>
    <w:rsid w:val="001A43E5"/>
    <w:rsid w:val="001A4EE6"/>
    <w:rsid w:val="001A5497"/>
    <w:rsid w:val="001A54B1"/>
    <w:rsid w:val="001A5973"/>
    <w:rsid w:val="001A59ED"/>
    <w:rsid w:val="001A6AEE"/>
    <w:rsid w:val="001A70D3"/>
    <w:rsid w:val="001A738D"/>
    <w:rsid w:val="001B0E23"/>
    <w:rsid w:val="001B0EE7"/>
    <w:rsid w:val="001B1563"/>
    <w:rsid w:val="001B34A3"/>
    <w:rsid w:val="001B5530"/>
    <w:rsid w:val="001B73E2"/>
    <w:rsid w:val="001B791F"/>
    <w:rsid w:val="001C0AED"/>
    <w:rsid w:val="001C12B0"/>
    <w:rsid w:val="001C16A1"/>
    <w:rsid w:val="001C1735"/>
    <w:rsid w:val="001C23BF"/>
    <w:rsid w:val="001C28A2"/>
    <w:rsid w:val="001C34D3"/>
    <w:rsid w:val="001C354B"/>
    <w:rsid w:val="001C3EAF"/>
    <w:rsid w:val="001C51BE"/>
    <w:rsid w:val="001C5AA4"/>
    <w:rsid w:val="001C5DE6"/>
    <w:rsid w:val="001C6A4E"/>
    <w:rsid w:val="001C6B56"/>
    <w:rsid w:val="001C6DFB"/>
    <w:rsid w:val="001C6EA2"/>
    <w:rsid w:val="001C7A83"/>
    <w:rsid w:val="001D0652"/>
    <w:rsid w:val="001D1784"/>
    <w:rsid w:val="001D27EA"/>
    <w:rsid w:val="001D2AFB"/>
    <w:rsid w:val="001D314F"/>
    <w:rsid w:val="001D3CC2"/>
    <w:rsid w:val="001D45C1"/>
    <w:rsid w:val="001D4A3C"/>
    <w:rsid w:val="001D5CD0"/>
    <w:rsid w:val="001D7094"/>
    <w:rsid w:val="001D737B"/>
    <w:rsid w:val="001D7531"/>
    <w:rsid w:val="001D7ACB"/>
    <w:rsid w:val="001E01B7"/>
    <w:rsid w:val="001E1037"/>
    <w:rsid w:val="001E1986"/>
    <w:rsid w:val="001E24ED"/>
    <w:rsid w:val="001E2AB6"/>
    <w:rsid w:val="001E2E98"/>
    <w:rsid w:val="001E3BEB"/>
    <w:rsid w:val="001E4381"/>
    <w:rsid w:val="001E4A31"/>
    <w:rsid w:val="001E61A5"/>
    <w:rsid w:val="001E7E4A"/>
    <w:rsid w:val="001F199D"/>
    <w:rsid w:val="001F1FDD"/>
    <w:rsid w:val="001F2AD0"/>
    <w:rsid w:val="001F2B97"/>
    <w:rsid w:val="001F3037"/>
    <w:rsid w:val="001F3897"/>
    <w:rsid w:val="001F3D5A"/>
    <w:rsid w:val="001F4D23"/>
    <w:rsid w:val="001F6DFE"/>
    <w:rsid w:val="001F737C"/>
    <w:rsid w:val="002003BA"/>
    <w:rsid w:val="00200891"/>
    <w:rsid w:val="00200CD1"/>
    <w:rsid w:val="0020139F"/>
    <w:rsid w:val="00201D9A"/>
    <w:rsid w:val="00201F3A"/>
    <w:rsid w:val="002026D6"/>
    <w:rsid w:val="0020274F"/>
    <w:rsid w:val="00204176"/>
    <w:rsid w:val="002047D2"/>
    <w:rsid w:val="00206E32"/>
    <w:rsid w:val="0021016B"/>
    <w:rsid w:val="0021089F"/>
    <w:rsid w:val="00211A18"/>
    <w:rsid w:val="0021230D"/>
    <w:rsid w:val="002124C1"/>
    <w:rsid w:val="002136F1"/>
    <w:rsid w:val="00213ECF"/>
    <w:rsid w:val="0021429A"/>
    <w:rsid w:val="00215C8E"/>
    <w:rsid w:val="0021612C"/>
    <w:rsid w:val="0021627A"/>
    <w:rsid w:val="00217A8C"/>
    <w:rsid w:val="0022003E"/>
    <w:rsid w:val="0022097E"/>
    <w:rsid w:val="00220AEA"/>
    <w:rsid w:val="002214C5"/>
    <w:rsid w:val="00222496"/>
    <w:rsid w:val="002231BF"/>
    <w:rsid w:val="00223714"/>
    <w:rsid w:val="00223A00"/>
    <w:rsid w:val="00224306"/>
    <w:rsid w:val="00224C65"/>
    <w:rsid w:val="00224C68"/>
    <w:rsid w:val="00224FBD"/>
    <w:rsid w:val="00225F8B"/>
    <w:rsid w:val="002266B4"/>
    <w:rsid w:val="00226D30"/>
    <w:rsid w:val="002273F3"/>
    <w:rsid w:val="00227545"/>
    <w:rsid w:val="00227AB3"/>
    <w:rsid w:val="00230086"/>
    <w:rsid w:val="00231143"/>
    <w:rsid w:val="002312A7"/>
    <w:rsid w:val="002317D7"/>
    <w:rsid w:val="0023311C"/>
    <w:rsid w:val="0023333B"/>
    <w:rsid w:val="002333B9"/>
    <w:rsid w:val="00233843"/>
    <w:rsid w:val="00235478"/>
    <w:rsid w:val="00235FF3"/>
    <w:rsid w:val="002377D6"/>
    <w:rsid w:val="00240B81"/>
    <w:rsid w:val="00241208"/>
    <w:rsid w:val="00241CE9"/>
    <w:rsid w:val="00243BE3"/>
    <w:rsid w:val="00243E97"/>
    <w:rsid w:val="00245395"/>
    <w:rsid w:val="002459F0"/>
    <w:rsid w:val="00245AE9"/>
    <w:rsid w:val="0024670A"/>
    <w:rsid w:val="0024702D"/>
    <w:rsid w:val="00247470"/>
    <w:rsid w:val="002509B8"/>
    <w:rsid w:val="00252A79"/>
    <w:rsid w:val="00254481"/>
    <w:rsid w:val="002546F1"/>
    <w:rsid w:val="00254A5C"/>
    <w:rsid w:val="002566C5"/>
    <w:rsid w:val="002574F3"/>
    <w:rsid w:val="00261D12"/>
    <w:rsid w:val="00261F29"/>
    <w:rsid w:val="00261FF0"/>
    <w:rsid w:val="002634E2"/>
    <w:rsid w:val="002646DE"/>
    <w:rsid w:val="0026574F"/>
    <w:rsid w:val="0026755E"/>
    <w:rsid w:val="002700D8"/>
    <w:rsid w:val="00271148"/>
    <w:rsid w:val="002712F8"/>
    <w:rsid w:val="002713DE"/>
    <w:rsid w:val="00271875"/>
    <w:rsid w:val="00271E06"/>
    <w:rsid w:val="00271F5F"/>
    <w:rsid w:val="00272014"/>
    <w:rsid w:val="002744A4"/>
    <w:rsid w:val="0027489A"/>
    <w:rsid w:val="00274A7A"/>
    <w:rsid w:val="00274C36"/>
    <w:rsid w:val="002750C5"/>
    <w:rsid w:val="00276688"/>
    <w:rsid w:val="00281A3F"/>
    <w:rsid w:val="00281BF2"/>
    <w:rsid w:val="00281CCA"/>
    <w:rsid w:val="00283771"/>
    <w:rsid w:val="002840D2"/>
    <w:rsid w:val="002844EB"/>
    <w:rsid w:val="00284AAD"/>
    <w:rsid w:val="00284E17"/>
    <w:rsid w:val="0028553C"/>
    <w:rsid w:val="00285F5B"/>
    <w:rsid w:val="0028742E"/>
    <w:rsid w:val="002874FF"/>
    <w:rsid w:val="00287930"/>
    <w:rsid w:val="002910B9"/>
    <w:rsid w:val="00291F90"/>
    <w:rsid w:val="00292A06"/>
    <w:rsid w:val="002934A4"/>
    <w:rsid w:val="00294510"/>
    <w:rsid w:val="00296084"/>
    <w:rsid w:val="00296EE4"/>
    <w:rsid w:val="00297506"/>
    <w:rsid w:val="002A02E1"/>
    <w:rsid w:val="002A111A"/>
    <w:rsid w:val="002A17AB"/>
    <w:rsid w:val="002A1974"/>
    <w:rsid w:val="002A2BC8"/>
    <w:rsid w:val="002A3F56"/>
    <w:rsid w:val="002A4410"/>
    <w:rsid w:val="002A4804"/>
    <w:rsid w:val="002A4F21"/>
    <w:rsid w:val="002A5643"/>
    <w:rsid w:val="002A642F"/>
    <w:rsid w:val="002A7AD6"/>
    <w:rsid w:val="002B1D67"/>
    <w:rsid w:val="002B27BA"/>
    <w:rsid w:val="002B2E78"/>
    <w:rsid w:val="002B3134"/>
    <w:rsid w:val="002B39DA"/>
    <w:rsid w:val="002B4A9B"/>
    <w:rsid w:val="002B4ED1"/>
    <w:rsid w:val="002B59D5"/>
    <w:rsid w:val="002B6CC0"/>
    <w:rsid w:val="002B76A1"/>
    <w:rsid w:val="002B7991"/>
    <w:rsid w:val="002C1E67"/>
    <w:rsid w:val="002C1F7C"/>
    <w:rsid w:val="002C242F"/>
    <w:rsid w:val="002C2D10"/>
    <w:rsid w:val="002C3817"/>
    <w:rsid w:val="002C3AA3"/>
    <w:rsid w:val="002C4AC0"/>
    <w:rsid w:val="002C64E1"/>
    <w:rsid w:val="002C6ABF"/>
    <w:rsid w:val="002C7E3E"/>
    <w:rsid w:val="002C7F75"/>
    <w:rsid w:val="002D18FE"/>
    <w:rsid w:val="002D29A9"/>
    <w:rsid w:val="002D402C"/>
    <w:rsid w:val="002D46A5"/>
    <w:rsid w:val="002D49DF"/>
    <w:rsid w:val="002D5835"/>
    <w:rsid w:val="002D654E"/>
    <w:rsid w:val="002D6C9C"/>
    <w:rsid w:val="002D6E79"/>
    <w:rsid w:val="002E0801"/>
    <w:rsid w:val="002E0B5B"/>
    <w:rsid w:val="002E1A77"/>
    <w:rsid w:val="002E1AD0"/>
    <w:rsid w:val="002E2B40"/>
    <w:rsid w:val="002E2F63"/>
    <w:rsid w:val="002E30FA"/>
    <w:rsid w:val="002E4072"/>
    <w:rsid w:val="002E46D1"/>
    <w:rsid w:val="002E4CEC"/>
    <w:rsid w:val="002E62C0"/>
    <w:rsid w:val="002E7523"/>
    <w:rsid w:val="002F00C7"/>
    <w:rsid w:val="002F0A79"/>
    <w:rsid w:val="002F0DA4"/>
    <w:rsid w:val="002F1A30"/>
    <w:rsid w:val="002F37E0"/>
    <w:rsid w:val="002F3EE4"/>
    <w:rsid w:val="002F4F7C"/>
    <w:rsid w:val="002F5A44"/>
    <w:rsid w:val="002F636B"/>
    <w:rsid w:val="002F7C5F"/>
    <w:rsid w:val="002F7D4D"/>
    <w:rsid w:val="00300B11"/>
    <w:rsid w:val="0030131F"/>
    <w:rsid w:val="0030526A"/>
    <w:rsid w:val="00306C7D"/>
    <w:rsid w:val="00311122"/>
    <w:rsid w:val="003111E4"/>
    <w:rsid w:val="003113B3"/>
    <w:rsid w:val="00312524"/>
    <w:rsid w:val="00313FDB"/>
    <w:rsid w:val="003143F8"/>
    <w:rsid w:val="00316AAC"/>
    <w:rsid w:val="0031743D"/>
    <w:rsid w:val="00321777"/>
    <w:rsid w:val="00322CE4"/>
    <w:rsid w:val="0032483C"/>
    <w:rsid w:val="00324B8A"/>
    <w:rsid w:val="00324FB4"/>
    <w:rsid w:val="00325896"/>
    <w:rsid w:val="003264CD"/>
    <w:rsid w:val="003268A4"/>
    <w:rsid w:val="00331D3A"/>
    <w:rsid w:val="003335E5"/>
    <w:rsid w:val="0033450A"/>
    <w:rsid w:val="003346E2"/>
    <w:rsid w:val="00334715"/>
    <w:rsid w:val="0033505D"/>
    <w:rsid w:val="00335418"/>
    <w:rsid w:val="00335FD8"/>
    <w:rsid w:val="003360C2"/>
    <w:rsid w:val="00337006"/>
    <w:rsid w:val="00340957"/>
    <w:rsid w:val="0034132B"/>
    <w:rsid w:val="00341FC5"/>
    <w:rsid w:val="00343783"/>
    <w:rsid w:val="00346121"/>
    <w:rsid w:val="003473BF"/>
    <w:rsid w:val="0035023E"/>
    <w:rsid w:val="00351409"/>
    <w:rsid w:val="00351498"/>
    <w:rsid w:val="003514C4"/>
    <w:rsid w:val="003525D0"/>
    <w:rsid w:val="003539D1"/>
    <w:rsid w:val="00353BDD"/>
    <w:rsid w:val="00355059"/>
    <w:rsid w:val="003562D0"/>
    <w:rsid w:val="00357F9A"/>
    <w:rsid w:val="00361921"/>
    <w:rsid w:val="00362006"/>
    <w:rsid w:val="00362EB6"/>
    <w:rsid w:val="00363750"/>
    <w:rsid w:val="0036467A"/>
    <w:rsid w:val="003654ED"/>
    <w:rsid w:val="003658CF"/>
    <w:rsid w:val="00365E00"/>
    <w:rsid w:val="00366365"/>
    <w:rsid w:val="00366EE0"/>
    <w:rsid w:val="00367C9E"/>
    <w:rsid w:val="00367E05"/>
    <w:rsid w:val="00370682"/>
    <w:rsid w:val="003708A0"/>
    <w:rsid w:val="00370E8E"/>
    <w:rsid w:val="0037439C"/>
    <w:rsid w:val="00374CB1"/>
    <w:rsid w:val="0037520E"/>
    <w:rsid w:val="00375A50"/>
    <w:rsid w:val="00377FBE"/>
    <w:rsid w:val="003808C9"/>
    <w:rsid w:val="00380EEC"/>
    <w:rsid w:val="00381387"/>
    <w:rsid w:val="0038201D"/>
    <w:rsid w:val="00382D77"/>
    <w:rsid w:val="0038340D"/>
    <w:rsid w:val="003839EE"/>
    <w:rsid w:val="00383CC1"/>
    <w:rsid w:val="003845F6"/>
    <w:rsid w:val="003862BE"/>
    <w:rsid w:val="003875BC"/>
    <w:rsid w:val="00394353"/>
    <w:rsid w:val="003951C7"/>
    <w:rsid w:val="0039640A"/>
    <w:rsid w:val="00397481"/>
    <w:rsid w:val="003A075D"/>
    <w:rsid w:val="003A32C8"/>
    <w:rsid w:val="003A34AC"/>
    <w:rsid w:val="003A36A5"/>
    <w:rsid w:val="003A4D45"/>
    <w:rsid w:val="003A5805"/>
    <w:rsid w:val="003A6B0D"/>
    <w:rsid w:val="003A752B"/>
    <w:rsid w:val="003B0781"/>
    <w:rsid w:val="003B15A9"/>
    <w:rsid w:val="003B1E44"/>
    <w:rsid w:val="003B2069"/>
    <w:rsid w:val="003B51D9"/>
    <w:rsid w:val="003B59FC"/>
    <w:rsid w:val="003B6F1B"/>
    <w:rsid w:val="003B7171"/>
    <w:rsid w:val="003C0B6B"/>
    <w:rsid w:val="003C0E93"/>
    <w:rsid w:val="003C1053"/>
    <w:rsid w:val="003C174A"/>
    <w:rsid w:val="003C1A07"/>
    <w:rsid w:val="003C236E"/>
    <w:rsid w:val="003C3171"/>
    <w:rsid w:val="003C50B5"/>
    <w:rsid w:val="003C61B0"/>
    <w:rsid w:val="003C6274"/>
    <w:rsid w:val="003D0502"/>
    <w:rsid w:val="003D0524"/>
    <w:rsid w:val="003D06B7"/>
    <w:rsid w:val="003D0829"/>
    <w:rsid w:val="003D21F7"/>
    <w:rsid w:val="003D3C20"/>
    <w:rsid w:val="003D4589"/>
    <w:rsid w:val="003D5111"/>
    <w:rsid w:val="003D5878"/>
    <w:rsid w:val="003D5975"/>
    <w:rsid w:val="003D729D"/>
    <w:rsid w:val="003D77ED"/>
    <w:rsid w:val="003D79B0"/>
    <w:rsid w:val="003E03A6"/>
    <w:rsid w:val="003E03A9"/>
    <w:rsid w:val="003E07A0"/>
    <w:rsid w:val="003E10FD"/>
    <w:rsid w:val="003E1550"/>
    <w:rsid w:val="003E235C"/>
    <w:rsid w:val="003E2669"/>
    <w:rsid w:val="003E2DAB"/>
    <w:rsid w:val="003E3CB2"/>
    <w:rsid w:val="003E5A5A"/>
    <w:rsid w:val="003E74C4"/>
    <w:rsid w:val="003F0831"/>
    <w:rsid w:val="003F23C7"/>
    <w:rsid w:val="003F2C63"/>
    <w:rsid w:val="003F3182"/>
    <w:rsid w:val="003F329D"/>
    <w:rsid w:val="003F4C25"/>
    <w:rsid w:val="003F53B2"/>
    <w:rsid w:val="003F5AA2"/>
    <w:rsid w:val="003F610A"/>
    <w:rsid w:val="003F6FC0"/>
    <w:rsid w:val="003F7852"/>
    <w:rsid w:val="004003D9"/>
    <w:rsid w:val="0040242A"/>
    <w:rsid w:val="0040273A"/>
    <w:rsid w:val="00402982"/>
    <w:rsid w:val="00403743"/>
    <w:rsid w:val="00403EA7"/>
    <w:rsid w:val="004044C6"/>
    <w:rsid w:val="0040452E"/>
    <w:rsid w:val="004045F6"/>
    <w:rsid w:val="0040473E"/>
    <w:rsid w:val="004051C6"/>
    <w:rsid w:val="00406687"/>
    <w:rsid w:val="00411019"/>
    <w:rsid w:val="0041147F"/>
    <w:rsid w:val="004128EC"/>
    <w:rsid w:val="00412FA2"/>
    <w:rsid w:val="00413059"/>
    <w:rsid w:val="00413319"/>
    <w:rsid w:val="00415729"/>
    <w:rsid w:val="004162B9"/>
    <w:rsid w:val="004168D6"/>
    <w:rsid w:val="00416A79"/>
    <w:rsid w:val="00417232"/>
    <w:rsid w:val="004179DD"/>
    <w:rsid w:val="004201F5"/>
    <w:rsid w:val="004202DC"/>
    <w:rsid w:val="00420F5B"/>
    <w:rsid w:val="00421F2C"/>
    <w:rsid w:val="00422568"/>
    <w:rsid w:val="0042336E"/>
    <w:rsid w:val="00423847"/>
    <w:rsid w:val="00423D15"/>
    <w:rsid w:val="004249B2"/>
    <w:rsid w:val="004253B9"/>
    <w:rsid w:val="004253FB"/>
    <w:rsid w:val="00425AC0"/>
    <w:rsid w:val="00426952"/>
    <w:rsid w:val="00426C36"/>
    <w:rsid w:val="0042720A"/>
    <w:rsid w:val="004273D0"/>
    <w:rsid w:val="00430335"/>
    <w:rsid w:val="00432741"/>
    <w:rsid w:val="00432D90"/>
    <w:rsid w:val="00433FE3"/>
    <w:rsid w:val="004340D3"/>
    <w:rsid w:val="00435A00"/>
    <w:rsid w:val="004360F3"/>
    <w:rsid w:val="00436C25"/>
    <w:rsid w:val="0043718F"/>
    <w:rsid w:val="0043791C"/>
    <w:rsid w:val="00437979"/>
    <w:rsid w:val="00437E05"/>
    <w:rsid w:val="00440366"/>
    <w:rsid w:val="00441814"/>
    <w:rsid w:val="00441EE3"/>
    <w:rsid w:val="00442F2D"/>
    <w:rsid w:val="00443B5D"/>
    <w:rsid w:val="004446D2"/>
    <w:rsid w:val="00444C54"/>
    <w:rsid w:val="0044522A"/>
    <w:rsid w:val="00445BD4"/>
    <w:rsid w:val="00446A7B"/>
    <w:rsid w:val="00447053"/>
    <w:rsid w:val="00447DF2"/>
    <w:rsid w:val="00447F63"/>
    <w:rsid w:val="004506E5"/>
    <w:rsid w:val="0045251F"/>
    <w:rsid w:val="00452E15"/>
    <w:rsid w:val="00454421"/>
    <w:rsid w:val="00454E68"/>
    <w:rsid w:val="00455FD7"/>
    <w:rsid w:val="004564A6"/>
    <w:rsid w:val="004573C1"/>
    <w:rsid w:val="00457754"/>
    <w:rsid w:val="00460AB6"/>
    <w:rsid w:val="00460F00"/>
    <w:rsid w:val="004612EB"/>
    <w:rsid w:val="00461C0F"/>
    <w:rsid w:val="00462815"/>
    <w:rsid w:val="00462CE3"/>
    <w:rsid w:val="00463DE3"/>
    <w:rsid w:val="00466E9E"/>
    <w:rsid w:val="00467879"/>
    <w:rsid w:val="00467E01"/>
    <w:rsid w:val="0047009C"/>
    <w:rsid w:val="00470980"/>
    <w:rsid w:val="00472CAA"/>
    <w:rsid w:val="0047326E"/>
    <w:rsid w:val="00473394"/>
    <w:rsid w:val="00473AAB"/>
    <w:rsid w:val="00474417"/>
    <w:rsid w:val="004755A6"/>
    <w:rsid w:val="00476CD8"/>
    <w:rsid w:val="004821D4"/>
    <w:rsid w:val="00482618"/>
    <w:rsid w:val="004832AD"/>
    <w:rsid w:val="004833E5"/>
    <w:rsid w:val="0048366D"/>
    <w:rsid w:val="00483CA8"/>
    <w:rsid w:val="0048452E"/>
    <w:rsid w:val="00484627"/>
    <w:rsid w:val="004857B4"/>
    <w:rsid w:val="004864D8"/>
    <w:rsid w:val="0048652F"/>
    <w:rsid w:val="004868E5"/>
    <w:rsid w:val="00490ABA"/>
    <w:rsid w:val="00493DA7"/>
    <w:rsid w:val="0049481B"/>
    <w:rsid w:val="00496279"/>
    <w:rsid w:val="00496515"/>
    <w:rsid w:val="004971AC"/>
    <w:rsid w:val="00497D94"/>
    <w:rsid w:val="00497E7D"/>
    <w:rsid w:val="00497F66"/>
    <w:rsid w:val="004A0048"/>
    <w:rsid w:val="004A0CE2"/>
    <w:rsid w:val="004A2C75"/>
    <w:rsid w:val="004A3DAA"/>
    <w:rsid w:val="004A3E78"/>
    <w:rsid w:val="004A4075"/>
    <w:rsid w:val="004A525A"/>
    <w:rsid w:val="004A607F"/>
    <w:rsid w:val="004A7216"/>
    <w:rsid w:val="004A74C1"/>
    <w:rsid w:val="004A7E6F"/>
    <w:rsid w:val="004B0C2E"/>
    <w:rsid w:val="004B2076"/>
    <w:rsid w:val="004B2338"/>
    <w:rsid w:val="004B25E8"/>
    <w:rsid w:val="004B3DDE"/>
    <w:rsid w:val="004B4FA0"/>
    <w:rsid w:val="004B5D02"/>
    <w:rsid w:val="004B6B59"/>
    <w:rsid w:val="004B7338"/>
    <w:rsid w:val="004C09D8"/>
    <w:rsid w:val="004C09DE"/>
    <w:rsid w:val="004C1B97"/>
    <w:rsid w:val="004C2615"/>
    <w:rsid w:val="004C2B73"/>
    <w:rsid w:val="004C5960"/>
    <w:rsid w:val="004C66B8"/>
    <w:rsid w:val="004D00E7"/>
    <w:rsid w:val="004D01EF"/>
    <w:rsid w:val="004D1315"/>
    <w:rsid w:val="004D18D4"/>
    <w:rsid w:val="004D1A3B"/>
    <w:rsid w:val="004D2383"/>
    <w:rsid w:val="004D2735"/>
    <w:rsid w:val="004D2A49"/>
    <w:rsid w:val="004D2BEB"/>
    <w:rsid w:val="004D3607"/>
    <w:rsid w:val="004D364C"/>
    <w:rsid w:val="004D3B0E"/>
    <w:rsid w:val="004D3B36"/>
    <w:rsid w:val="004D42ED"/>
    <w:rsid w:val="004D442B"/>
    <w:rsid w:val="004D52A3"/>
    <w:rsid w:val="004D570F"/>
    <w:rsid w:val="004D69BE"/>
    <w:rsid w:val="004D7F23"/>
    <w:rsid w:val="004E1F06"/>
    <w:rsid w:val="004E68D7"/>
    <w:rsid w:val="004E70B5"/>
    <w:rsid w:val="004E72E8"/>
    <w:rsid w:val="004F0D15"/>
    <w:rsid w:val="004F1554"/>
    <w:rsid w:val="004F2B50"/>
    <w:rsid w:val="004F2D29"/>
    <w:rsid w:val="004F3F25"/>
    <w:rsid w:val="004F4543"/>
    <w:rsid w:val="004F4D68"/>
    <w:rsid w:val="004F507B"/>
    <w:rsid w:val="004F5447"/>
    <w:rsid w:val="004F58A3"/>
    <w:rsid w:val="004F5BC3"/>
    <w:rsid w:val="004F61B5"/>
    <w:rsid w:val="004F6A54"/>
    <w:rsid w:val="00500076"/>
    <w:rsid w:val="00502361"/>
    <w:rsid w:val="0050245D"/>
    <w:rsid w:val="00502DC5"/>
    <w:rsid w:val="00503D99"/>
    <w:rsid w:val="005046B4"/>
    <w:rsid w:val="005050C7"/>
    <w:rsid w:val="005053C6"/>
    <w:rsid w:val="005057A6"/>
    <w:rsid w:val="00505837"/>
    <w:rsid w:val="0050598A"/>
    <w:rsid w:val="005059ED"/>
    <w:rsid w:val="00506B48"/>
    <w:rsid w:val="00507053"/>
    <w:rsid w:val="005073B6"/>
    <w:rsid w:val="00507534"/>
    <w:rsid w:val="00510007"/>
    <w:rsid w:val="00510D0F"/>
    <w:rsid w:val="00512AF2"/>
    <w:rsid w:val="00512BFE"/>
    <w:rsid w:val="00513349"/>
    <w:rsid w:val="00515513"/>
    <w:rsid w:val="0051611B"/>
    <w:rsid w:val="005170E0"/>
    <w:rsid w:val="00517A2B"/>
    <w:rsid w:val="00520393"/>
    <w:rsid w:val="0052050B"/>
    <w:rsid w:val="005225FE"/>
    <w:rsid w:val="00522AF2"/>
    <w:rsid w:val="00523D4B"/>
    <w:rsid w:val="00523EE5"/>
    <w:rsid w:val="0052484B"/>
    <w:rsid w:val="0052550B"/>
    <w:rsid w:val="005262C0"/>
    <w:rsid w:val="005268FD"/>
    <w:rsid w:val="00526F1E"/>
    <w:rsid w:val="00527168"/>
    <w:rsid w:val="005274FA"/>
    <w:rsid w:val="00527CD1"/>
    <w:rsid w:val="00530475"/>
    <w:rsid w:val="00530EDF"/>
    <w:rsid w:val="00531AF7"/>
    <w:rsid w:val="00531ED0"/>
    <w:rsid w:val="00532E57"/>
    <w:rsid w:val="00533024"/>
    <w:rsid w:val="005345DD"/>
    <w:rsid w:val="00536974"/>
    <w:rsid w:val="0053698B"/>
    <w:rsid w:val="005372D8"/>
    <w:rsid w:val="0053752D"/>
    <w:rsid w:val="005409A3"/>
    <w:rsid w:val="00541CC5"/>
    <w:rsid w:val="005426DE"/>
    <w:rsid w:val="00543BA1"/>
    <w:rsid w:val="0054472C"/>
    <w:rsid w:val="00544743"/>
    <w:rsid w:val="00544E2B"/>
    <w:rsid w:val="005453B5"/>
    <w:rsid w:val="00547765"/>
    <w:rsid w:val="00547BD2"/>
    <w:rsid w:val="0055014C"/>
    <w:rsid w:val="0055110F"/>
    <w:rsid w:val="005516E8"/>
    <w:rsid w:val="00554073"/>
    <w:rsid w:val="00554586"/>
    <w:rsid w:val="0055490C"/>
    <w:rsid w:val="005564B0"/>
    <w:rsid w:val="00556AB0"/>
    <w:rsid w:val="00556E49"/>
    <w:rsid w:val="00557063"/>
    <w:rsid w:val="005572BB"/>
    <w:rsid w:val="0055782D"/>
    <w:rsid w:val="00557FEC"/>
    <w:rsid w:val="005605EE"/>
    <w:rsid w:val="005627CB"/>
    <w:rsid w:val="00563C24"/>
    <w:rsid w:val="005658F3"/>
    <w:rsid w:val="00566D32"/>
    <w:rsid w:val="00566D82"/>
    <w:rsid w:val="0057034F"/>
    <w:rsid w:val="005707CF"/>
    <w:rsid w:val="005709BF"/>
    <w:rsid w:val="00570E33"/>
    <w:rsid w:val="005713C4"/>
    <w:rsid w:val="00571429"/>
    <w:rsid w:val="00573E5A"/>
    <w:rsid w:val="00574688"/>
    <w:rsid w:val="00575B0B"/>
    <w:rsid w:val="00575EB7"/>
    <w:rsid w:val="005828C9"/>
    <w:rsid w:val="00582BB7"/>
    <w:rsid w:val="00583005"/>
    <w:rsid w:val="00586500"/>
    <w:rsid w:val="00586D77"/>
    <w:rsid w:val="0058729A"/>
    <w:rsid w:val="00587E68"/>
    <w:rsid w:val="005902C4"/>
    <w:rsid w:val="00590F8C"/>
    <w:rsid w:val="005912B4"/>
    <w:rsid w:val="0059170B"/>
    <w:rsid w:val="00592D68"/>
    <w:rsid w:val="00597C64"/>
    <w:rsid w:val="005A085A"/>
    <w:rsid w:val="005A144F"/>
    <w:rsid w:val="005A1F3A"/>
    <w:rsid w:val="005A23B2"/>
    <w:rsid w:val="005A2666"/>
    <w:rsid w:val="005A26D8"/>
    <w:rsid w:val="005A274E"/>
    <w:rsid w:val="005A36FE"/>
    <w:rsid w:val="005A3D6C"/>
    <w:rsid w:val="005A5A2A"/>
    <w:rsid w:val="005A60C6"/>
    <w:rsid w:val="005A6B62"/>
    <w:rsid w:val="005A7DFA"/>
    <w:rsid w:val="005B07E6"/>
    <w:rsid w:val="005B2EB6"/>
    <w:rsid w:val="005B4985"/>
    <w:rsid w:val="005B5EA4"/>
    <w:rsid w:val="005B6644"/>
    <w:rsid w:val="005B67EF"/>
    <w:rsid w:val="005B682A"/>
    <w:rsid w:val="005B7DD7"/>
    <w:rsid w:val="005C218E"/>
    <w:rsid w:val="005C334D"/>
    <w:rsid w:val="005C4C2F"/>
    <w:rsid w:val="005C4EC9"/>
    <w:rsid w:val="005C51E0"/>
    <w:rsid w:val="005C54BB"/>
    <w:rsid w:val="005C5533"/>
    <w:rsid w:val="005C7125"/>
    <w:rsid w:val="005C7371"/>
    <w:rsid w:val="005D0A66"/>
    <w:rsid w:val="005D0DE4"/>
    <w:rsid w:val="005D14E0"/>
    <w:rsid w:val="005D255F"/>
    <w:rsid w:val="005D3691"/>
    <w:rsid w:val="005D391B"/>
    <w:rsid w:val="005D3D85"/>
    <w:rsid w:val="005D46E1"/>
    <w:rsid w:val="005D4BF0"/>
    <w:rsid w:val="005D517C"/>
    <w:rsid w:val="005D6360"/>
    <w:rsid w:val="005D6AD4"/>
    <w:rsid w:val="005D7F33"/>
    <w:rsid w:val="005E0698"/>
    <w:rsid w:val="005E074F"/>
    <w:rsid w:val="005E1648"/>
    <w:rsid w:val="005E306F"/>
    <w:rsid w:val="005E4736"/>
    <w:rsid w:val="005E6793"/>
    <w:rsid w:val="005F0211"/>
    <w:rsid w:val="005F027B"/>
    <w:rsid w:val="005F13C6"/>
    <w:rsid w:val="005F24DE"/>
    <w:rsid w:val="005F2C65"/>
    <w:rsid w:val="005F3183"/>
    <w:rsid w:val="005F3907"/>
    <w:rsid w:val="005F58ED"/>
    <w:rsid w:val="005F5DAE"/>
    <w:rsid w:val="005F7304"/>
    <w:rsid w:val="005F7C1D"/>
    <w:rsid w:val="005F7F16"/>
    <w:rsid w:val="00600826"/>
    <w:rsid w:val="00600946"/>
    <w:rsid w:val="0060293E"/>
    <w:rsid w:val="00603498"/>
    <w:rsid w:val="00603C10"/>
    <w:rsid w:val="00603E9F"/>
    <w:rsid w:val="006055FD"/>
    <w:rsid w:val="00605AB5"/>
    <w:rsid w:val="00610097"/>
    <w:rsid w:val="00610BDF"/>
    <w:rsid w:val="00611393"/>
    <w:rsid w:val="00611629"/>
    <w:rsid w:val="006120EB"/>
    <w:rsid w:val="006121EC"/>
    <w:rsid w:val="00612FDA"/>
    <w:rsid w:val="00615A67"/>
    <w:rsid w:val="00615D09"/>
    <w:rsid w:val="00616121"/>
    <w:rsid w:val="00617BFE"/>
    <w:rsid w:val="006202BA"/>
    <w:rsid w:val="006202F4"/>
    <w:rsid w:val="00620D63"/>
    <w:rsid w:val="006210CA"/>
    <w:rsid w:val="006217D7"/>
    <w:rsid w:val="00621F65"/>
    <w:rsid w:val="006224C0"/>
    <w:rsid w:val="006234B2"/>
    <w:rsid w:val="0062382A"/>
    <w:rsid w:val="006263F6"/>
    <w:rsid w:val="00627119"/>
    <w:rsid w:val="00627D39"/>
    <w:rsid w:val="00630301"/>
    <w:rsid w:val="006311B2"/>
    <w:rsid w:val="00631813"/>
    <w:rsid w:val="00631863"/>
    <w:rsid w:val="006322ED"/>
    <w:rsid w:val="00632375"/>
    <w:rsid w:val="006358EE"/>
    <w:rsid w:val="00636581"/>
    <w:rsid w:val="006367FA"/>
    <w:rsid w:val="00636E5A"/>
    <w:rsid w:val="00636F9D"/>
    <w:rsid w:val="00637206"/>
    <w:rsid w:val="0063747A"/>
    <w:rsid w:val="00640306"/>
    <w:rsid w:val="0064129A"/>
    <w:rsid w:val="00642908"/>
    <w:rsid w:val="006436D1"/>
    <w:rsid w:val="00643850"/>
    <w:rsid w:val="006439B3"/>
    <w:rsid w:val="006443E7"/>
    <w:rsid w:val="00644F8B"/>
    <w:rsid w:val="0064544F"/>
    <w:rsid w:val="00651841"/>
    <w:rsid w:val="00651F5F"/>
    <w:rsid w:val="0065267B"/>
    <w:rsid w:val="00652EC6"/>
    <w:rsid w:val="006533D7"/>
    <w:rsid w:val="00653F7B"/>
    <w:rsid w:val="00654A44"/>
    <w:rsid w:val="00654D52"/>
    <w:rsid w:val="00654FA9"/>
    <w:rsid w:val="006558EB"/>
    <w:rsid w:val="00655F62"/>
    <w:rsid w:val="0065630C"/>
    <w:rsid w:val="00656F86"/>
    <w:rsid w:val="00657D96"/>
    <w:rsid w:val="0066040F"/>
    <w:rsid w:val="0066075A"/>
    <w:rsid w:val="00660D36"/>
    <w:rsid w:val="00661011"/>
    <w:rsid w:val="00661C49"/>
    <w:rsid w:val="006622AE"/>
    <w:rsid w:val="0066266B"/>
    <w:rsid w:val="00665A33"/>
    <w:rsid w:val="00666C10"/>
    <w:rsid w:val="00666E67"/>
    <w:rsid w:val="006677F5"/>
    <w:rsid w:val="006703ED"/>
    <w:rsid w:val="006706FC"/>
    <w:rsid w:val="00670E4F"/>
    <w:rsid w:val="006721CE"/>
    <w:rsid w:val="00672710"/>
    <w:rsid w:val="006736AB"/>
    <w:rsid w:val="00673D9C"/>
    <w:rsid w:val="0067459B"/>
    <w:rsid w:val="0067473A"/>
    <w:rsid w:val="00674770"/>
    <w:rsid w:val="006761DB"/>
    <w:rsid w:val="00676AD2"/>
    <w:rsid w:val="00676D21"/>
    <w:rsid w:val="00677567"/>
    <w:rsid w:val="0068031A"/>
    <w:rsid w:val="006803E5"/>
    <w:rsid w:val="00680842"/>
    <w:rsid w:val="00681A18"/>
    <w:rsid w:val="00682575"/>
    <w:rsid w:val="00682998"/>
    <w:rsid w:val="00683EF4"/>
    <w:rsid w:val="00684DA1"/>
    <w:rsid w:val="00685404"/>
    <w:rsid w:val="00691155"/>
    <w:rsid w:val="00693097"/>
    <w:rsid w:val="006931CB"/>
    <w:rsid w:val="00693A98"/>
    <w:rsid w:val="006945F3"/>
    <w:rsid w:val="006947EF"/>
    <w:rsid w:val="0069532A"/>
    <w:rsid w:val="00695C76"/>
    <w:rsid w:val="00696DD4"/>
    <w:rsid w:val="006A09AB"/>
    <w:rsid w:val="006A26AC"/>
    <w:rsid w:val="006A2CA3"/>
    <w:rsid w:val="006A2F8A"/>
    <w:rsid w:val="006A35A1"/>
    <w:rsid w:val="006A393B"/>
    <w:rsid w:val="006A43A3"/>
    <w:rsid w:val="006A4979"/>
    <w:rsid w:val="006A5A78"/>
    <w:rsid w:val="006A6918"/>
    <w:rsid w:val="006A6E75"/>
    <w:rsid w:val="006A6EF6"/>
    <w:rsid w:val="006B0244"/>
    <w:rsid w:val="006B126D"/>
    <w:rsid w:val="006B30D8"/>
    <w:rsid w:val="006B4287"/>
    <w:rsid w:val="006B485B"/>
    <w:rsid w:val="006B6CF2"/>
    <w:rsid w:val="006B761A"/>
    <w:rsid w:val="006B788C"/>
    <w:rsid w:val="006B7BE1"/>
    <w:rsid w:val="006C0530"/>
    <w:rsid w:val="006C1939"/>
    <w:rsid w:val="006C1E16"/>
    <w:rsid w:val="006C2654"/>
    <w:rsid w:val="006C353C"/>
    <w:rsid w:val="006C6371"/>
    <w:rsid w:val="006D0346"/>
    <w:rsid w:val="006D0540"/>
    <w:rsid w:val="006D212A"/>
    <w:rsid w:val="006D2D77"/>
    <w:rsid w:val="006D3FE0"/>
    <w:rsid w:val="006D4CBA"/>
    <w:rsid w:val="006D51A7"/>
    <w:rsid w:val="006D596A"/>
    <w:rsid w:val="006D6203"/>
    <w:rsid w:val="006D6645"/>
    <w:rsid w:val="006D7185"/>
    <w:rsid w:val="006D79B5"/>
    <w:rsid w:val="006D7D69"/>
    <w:rsid w:val="006E07C8"/>
    <w:rsid w:val="006E0800"/>
    <w:rsid w:val="006E0A9E"/>
    <w:rsid w:val="006E4DBD"/>
    <w:rsid w:val="006E5B1D"/>
    <w:rsid w:val="006E5F38"/>
    <w:rsid w:val="006E676F"/>
    <w:rsid w:val="006E6A8D"/>
    <w:rsid w:val="006E6C31"/>
    <w:rsid w:val="006E78A4"/>
    <w:rsid w:val="006E7967"/>
    <w:rsid w:val="006F0205"/>
    <w:rsid w:val="006F0AF9"/>
    <w:rsid w:val="006F13A4"/>
    <w:rsid w:val="006F1854"/>
    <w:rsid w:val="006F1DE7"/>
    <w:rsid w:val="006F2CA7"/>
    <w:rsid w:val="006F2E06"/>
    <w:rsid w:val="006F30F6"/>
    <w:rsid w:val="006F388E"/>
    <w:rsid w:val="006F3EE4"/>
    <w:rsid w:val="006F50A2"/>
    <w:rsid w:val="006F60DF"/>
    <w:rsid w:val="006F6ACA"/>
    <w:rsid w:val="00700084"/>
    <w:rsid w:val="00702A5C"/>
    <w:rsid w:val="0070471D"/>
    <w:rsid w:val="00704BDF"/>
    <w:rsid w:val="007068B7"/>
    <w:rsid w:val="007079DA"/>
    <w:rsid w:val="00710AFA"/>
    <w:rsid w:val="00710B3A"/>
    <w:rsid w:val="00710D2F"/>
    <w:rsid w:val="00710F1D"/>
    <w:rsid w:val="00713437"/>
    <w:rsid w:val="007136DD"/>
    <w:rsid w:val="00714213"/>
    <w:rsid w:val="00714AE4"/>
    <w:rsid w:val="00714DE4"/>
    <w:rsid w:val="00714EB3"/>
    <w:rsid w:val="007159DB"/>
    <w:rsid w:val="00716C94"/>
    <w:rsid w:val="00716FCB"/>
    <w:rsid w:val="007175F6"/>
    <w:rsid w:val="0072040A"/>
    <w:rsid w:val="007205CF"/>
    <w:rsid w:val="00721AB3"/>
    <w:rsid w:val="00722895"/>
    <w:rsid w:val="00723FC9"/>
    <w:rsid w:val="00725C94"/>
    <w:rsid w:val="0072619B"/>
    <w:rsid w:val="00726749"/>
    <w:rsid w:val="00727DA0"/>
    <w:rsid w:val="00730B2D"/>
    <w:rsid w:val="00732D18"/>
    <w:rsid w:val="0073319C"/>
    <w:rsid w:val="00733DBD"/>
    <w:rsid w:val="00733E94"/>
    <w:rsid w:val="00734170"/>
    <w:rsid w:val="007342CC"/>
    <w:rsid w:val="007343D6"/>
    <w:rsid w:val="0073443F"/>
    <w:rsid w:val="00734A48"/>
    <w:rsid w:val="00734D00"/>
    <w:rsid w:val="00734FAD"/>
    <w:rsid w:val="00735ECA"/>
    <w:rsid w:val="00736184"/>
    <w:rsid w:val="007364DE"/>
    <w:rsid w:val="007418CF"/>
    <w:rsid w:val="007419D5"/>
    <w:rsid w:val="00742159"/>
    <w:rsid w:val="00745E63"/>
    <w:rsid w:val="00746238"/>
    <w:rsid w:val="00747460"/>
    <w:rsid w:val="00750172"/>
    <w:rsid w:val="007504D6"/>
    <w:rsid w:val="00750C2B"/>
    <w:rsid w:val="007530C6"/>
    <w:rsid w:val="00753125"/>
    <w:rsid w:val="00753FC0"/>
    <w:rsid w:val="00754033"/>
    <w:rsid w:val="0075404A"/>
    <w:rsid w:val="00755F01"/>
    <w:rsid w:val="007560CD"/>
    <w:rsid w:val="007561AB"/>
    <w:rsid w:val="00756780"/>
    <w:rsid w:val="00756C63"/>
    <w:rsid w:val="00756FD8"/>
    <w:rsid w:val="007570F5"/>
    <w:rsid w:val="00757B6C"/>
    <w:rsid w:val="00757C89"/>
    <w:rsid w:val="0076044F"/>
    <w:rsid w:val="007618AF"/>
    <w:rsid w:val="00764306"/>
    <w:rsid w:val="00764891"/>
    <w:rsid w:val="00764ECC"/>
    <w:rsid w:val="00765BF6"/>
    <w:rsid w:val="007668EF"/>
    <w:rsid w:val="00770F3C"/>
    <w:rsid w:val="00771126"/>
    <w:rsid w:val="00771712"/>
    <w:rsid w:val="00771D53"/>
    <w:rsid w:val="00771EAF"/>
    <w:rsid w:val="00772E00"/>
    <w:rsid w:val="0077383A"/>
    <w:rsid w:val="00773AA5"/>
    <w:rsid w:val="00774188"/>
    <w:rsid w:val="00774C0F"/>
    <w:rsid w:val="00774C8B"/>
    <w:rsid w:val="00775205"/>
    <w:rsid w:val="00776196"/>
    <w:rsid w:val="00776C0A"/>
    <w:rsid w:val="00776CB3"/>
    <w:rsid w:val="007770D4"/>
    <w:rsid w:val="007775C3"/>
    <w:rsid w:val="00777DEB"/>
    <w:rsid w:val="0078000C"/>
    <w:rsid w:val="00780152"/>
    <w:rsid w:val="00780A4C"/>
    <w:rsid w:val="007815E9"/>
    <w:rsid w:val="00783AE8"/>
    <w:rsid w:val="00784F7D"/>
    <w:rsid w:val="00784FB6"/>
    <w:rsid w:val="00785A69"/>
    <w:rsid w:val="00785F14"/>
    <w:rsid w:val="00787B77"/>
    <w:rsid w:val="0079002F"/>
    <w:rsid w:val="00790537"/>
    <w:rsid w:val="0079293D"/>
    <w:rsid w:val="007930DB"/>
    <w:rsid w:val="00795CC9"/>
    <w:rsid w:val="007A14E5"/>
    <w:rsid w:val="007A210F"/>
    <w:rsid w:val="007A26AB"/>
    <w:rsid w:val="007A2740"/>
    <w:rsid w:val="007A29C5"/>
    <w:rsid w:val="007A317F"/>
    <w:rsid w:val="007A5066"/>
    <w:rsid w:val="007A52D6"/>
    <w:rsid w:val="007A6C3E"/>
    <w:rsid w:val="007A7FE2"/>
    <w:rsid w:val="007B1627"/>
    <w:rsid w:val="007B1840"/>
    <w:rsid w:val="007B2CDD"/>
    <w:rsid w:val="007B4523"/>
    <w:rsid w:val="007B7633"/>
    <w:rsid w:val="007C0FF7"/>
    <w:rsid w:val="007C2164"/>
    <w:rsid w:val="007C226B"/>
    <w:rsid w:val="007C2D25"/>
    <w:rsid w:val="007C40E5"/>
    <w:rsid w:val="007C462B"/>
    <w:rsid w:val="007C50BC"/>
    <w:rsid w:val="007C54CB"/>
    <w:rsid w:val="007C64C6"/>
    <w:rsid w:val="007C73D7"/>
    <w:rsid w:val="007D05B1"/>
    <w:rsid w:val="007D1A01"/>
    <w:rsid w:val="007D1E1E"/>
    <w:rsid w:val="007D34A7"/>
    <w:rsid w:val="007D5929"/>
    <w:rsid w:val="007D6687"/>
    <w:rsid w:val="007D66AC"/>
    <w:rsid w:val="007D7E92"/>
    <w:rsid w:val="007D7F05"/>
    <w:rsid w:val="007E02AF"/>
    <w:rsid w:val="007E0810"/>
    <w:rsid w:val="007E0B64"/>
    <w:rsid w:val="007E1250"/>
    <w:rsid w:val="007E1DC5"/>
    <w:rsid w:val="007E1FC4"/>
    <w:rsid w:val="007E2B49"/>
    <w:rsid w:val="007E2DD8"/>
    <w:rsid w:val="007E2FAD"/>
    <w:rsid w:val="007E32A4"/>
    <w:rsid w:val="007E3C1E"/>
    <w:rsid w:val="007E3F1C"/>
    <w:rsid w:val="007E40D1"/>
    <w:rsid w:val="007E4433"/>
    <w:rsid w:val="007E53ED"/>
    <w:rsid w:val="007E6389"/>
    <w:rsid w:val="007E67C5"/>
    <w:rsid w:val="007E6CAC"/>
    <w:rsid w:val="007E775C"/>
    <w:rsid w:val="007F2A35"/>
    <w:rsid w:val="007F3369"/>
    <w:rsid w:val="007F338A"/>
    <w:rsid w:val="007F3A92"/>
    <w:rsid w:val="007F3CD7"/>
    <w:rsid w:val="007F47DF"/>
    <w:rsid w:val="007F5A76"/>
    <w:rsid w:val="007F601D"/>
    <w:rsid w:val="007F6AE3"/>
    <w:rsid w:val="007F7CAB"/>
    <w:rsid w:val="0080179E"/>
    <w:rsid w:val="0080183D"/>
    <w:rsid w:val="0080226C"/>
    <w:rsid w:val="00805D60"/>
    <w:rsid w:val="00806B83"/>
    <w:rsid w:val="008072E2"/>
    <w:rsid w:val="00807373"/>
    <w:rsid w:val="0080753D"/>
    <w:rsid w:val="00807692"/>
    <w:rsid w:val="008106A5"/>
    <w:rsid w:val="0081162E"/>
    <w:rsid w:val="00812272"/>
    <w:rsid w:val="00813306"/>
    <w:rsid w:val="008139B6"/>
    <w:rsid w:val="00814CA7"/>
    <w:rsid w:val="00823392"/>
    <w:rsid w:val="00823589"/>
    <w:rsid w:val="00824070"/>
    <w:rsid w:val="00824920"/>
    <w:rsid w:val="00826ED2"/>
    <w:rsid w:val="00826F66"/>
    <w:rsid w:val="0083045A"/>
    <w:rsid w:val="008305DD"/>
    <w:rsid w:val="00831F98"/>
    <w:rsid w:val="00832003"/>
    <w:rsid w:val="00834244"/>
    <w:rsid w:val="00835115"/>
    <w:rsid w:val="00835507"/>
    <w:rsid w:val="00836A21"/>
    <w:rsid w:val="008376BC"/>
    <w:rsid w:val="008402F0"/>
    <w:rsid w:val="00840BB2"/>
    <w:rsid w:val="0084183A"/>
    <w:rsid w:val="008422F4"/>
    <w:rsid w:val="00842A1D"/>
    <w:rsid w:val="00843530"/>
    <w:rsid w:val="00844449"/>
    <w:rsid w:val="008455E3"/>
    <w:rsid w:val="00845A33"/>
    <w:rsid w:val="00845F76"/>
    <w:rsid w:val="00847E31"/>
    <w:rsid w:val="00850533"/>
    <w:rsid w:val="0085071D"/>
    <w:rsid w:val="00851D68"/>
    <w:rsid w:val="00853DDC"/>
    <w:rsid w:val="00854510"/>
    <w:rsid w:val="0085655F"/>
    <w:rsid w:val="00856A96"/>
    <w:rsid w:val="00857C31"/>
    <w:rsid w:val="00860618"/>
    <w:rsid w:val="00860651"/>
    <w:rsid w:val="0086419E"/>
    <w:rsid w:val="008661B5"/>
    <w:rsid w:val="008674F7"/>
    <w:rsid w:val="008707EC"/>
    <w:rsid w:val="00870AA3"/>
    <w:rsid w:val="0087131E"/>
    <w:rsid w:val="0087227C"/>
    <w:rsid w:val="00872E16"/>
    <w:rsid w:val="008737BB"/>
    <w:rsid w:val="008739E4"/>
    <w:rsid w:val="0087485E"/>
    <w:rsid w:val="00874A9A"/>
    <w:rsid w:val="00875BBB"/>
    <w:rsid w:val="008772E4"/>
    <w:rsid w:val="00877379"/>
    <w:rsid w:val="00877472"/>
    <w:rsid w:val="008777FD"/>
    <w:rsid w:val="0087790B"/>
    <w:rsid w:val="00880686"/>
    <w:rsid w:val="008824A3"/>
    <w:rsid w:val="00882865"/>
    <w:rsid w:val="00882FD8"/>
    <w:rsid w:val="00883DA3"/>
    <w:rsid w:val="00884A44"/>
    <w:rsid w:val="0088564E"/>
    <w:rsid w:val="008868AD"/>
    <w:rsid w:val="008877BD"/>
    <w:rsid w:val="00890CF4"/>
    <w:rsid w:val="00891D5C"/>
    <w:rsid w:val="008929CA"/>
    <w:rsid w:val="008938E4"/>
    <w:rsid w:val="008944FE"/>
    <w:rsid w:val="00894834"/>
    <w:rsid w:val="008956AC"/>
    <w:rsid w:val="00895783"/>
    <w:rsid w:val="00895BB5"/>
    <w:rsid w:val="00895F11"/>
    <w:rsid w:val="008A244B"/>
    <w:rsid w:val="008A2A49"/>
    <w:rsid w:val="008A7545"/>
    <w:rsid w:val="008A7BC2"/>
    <w:rsid w:val="008B015D"/>
    <w:rsid w:val="008B05F0"/>
    <w:rsid w:val="008B1451"/>
    <w:rsid w:val="008B2D28"/>
    <w:rsid w:val="008B514F"/>
    <w:rsid w:val="008B5411"/>
    <w:rsid w:val="008B5DBA"/>
    <w:rsid w:val="008C18D6"/>
    <w:rsid w:val="008C1BBB"/>
    <w:rsid w:val="008C451C"/>
    <w:rsid w:val="008C5E8B"/>
    <w:rsid w:val="008C6A23"/>
    <w:rsid w:val="008C7FF1"/>
    <w:rsid w:val="008D00D1"/>
    <w:rsid w:val="008D02BE"/>
    <w:rsid w:val="008D1088"/>
    <w:rsid w:val="008D1E8A"/>
    <w:rsid w:val="008D1F04"/>
    <w:rsid w:val="008D2102"/>
    <w:rsid w:val="008D28CA"/>
    <w:rsid w:val="008D29A0"/>
    <w:rsid w:val="008D4000"/>
    <w:rsid w:val="008D4E19"/>
    <w:rsid w:val="008D5555"/>
    <w:rsid w:val="008D671B"/>
    <w:rsid w:val="008D715C"/>
    <w:rsid w:val="008E157B"/>
    <w:rsid w:val="008E18F2"/>
    <w:rsid w:val="008E1A58"/>
    <w:rsid w:val="008E2091"/>
    <w:rsid w:val="008E2ACD"/>
    <w:rsid w:val="008E2EDD"/>
    <w:rsid w:val="008E3896"/>
    <w:rsid w:val="008E3DB5"/>
    <w:rsid w:val="008E52E2"/>
    <w:rsid w:val="008E5311"/>
    <w:rsid w:val="008E5464"/>
    <w:rsid w:val="008E5B73"/>
    <w:rsid w:val="008E65E2"/>
    <w:rsid w:val="008E6639"/>
    <w:rsid w:val="008E6923"/>
    <w:rsid w:val="008F0064"/>
    <w:rsid w:val="008F0809"/>
    <w:rsid w:val="008F091D"/>
    <w:rsid w:val="008F0FE2"/>
    <w:rsid w:val="008F1D11"/>
    <w:rsid w:val="008F27E2"/>
    <w:rsid w:val="008F28C0"/>
    <w:rsid w:val="008F2997"/>
    <w:rsid w:val="008F29B1"/>
    <w:rsid w:val="008F2DDA"/>
    <w:rsid w:val="008F42B5"/>
    <w:rsid w:val="008F43FF"/>
    <w:rsid w:val="008F4546"/>
    <w:rsid w:val="008F539B"/>
    <w:rsid w:val="008F6286"/>
    <w:rsid w:val="0090187F"/>
    <w:rsid w:val="0090373D"/>
    <w:rsid w:val="00903A91"/>
    <w:rsid w:val="00904033"/>
    <w:rsid w:val="00905789"/>
    <w:rsid w:val="00905F25"/>
    <w:rsid w:val="00907122"/>
    <w:rsid w:val="00907176"/>
    <w:rsid w:val="00907BAB"/>
    <w:rsid w:val="00911138"/>
    <w:rsid w:val="00911C3F"/>
    <w:rsid w:val="00911ED7"/>
    <w:rsid w:val="0091336F"/>
    <w:rsid w:val="009133E6"/>
    <w:rsid w:val="00913CB4"/>
    <w:rsid w:val="00915530"/>
    <w:rsid w:val="00915DAC"/>
    <w:rsid w:val="00916B22"/>
    <w:rsid w:val="00916FFC"/>
    <w:rsid w:val="00917F5B"/>
    <w:rsid w:val="009205DA"/>
    <w:rsid w:val="00921042"/>
    <w:rsid w:val="00921DD3"/>
    <w:rsid w:val="00922391"/>
    <w:rsid w:val="00926246"/>
    <w:rsid w:val="009262EF"/>
    <w:rsid w:val="009264D4"/>
    <w:rsid w:val="0092762D"/>
    <w:rsid w:val="00927C3F"/>
    <w:rsid w:val="00927F30"/>
    <w:rsid w:val="0093040F"/>
    <w:rsid w:val="00931AF3"/>
    <w:rsid w:val="00932113"/>
    <w:rsid w:val="00932CA0"/>
    <w:rsid w:val="00933451"/>
    <w:rsid w:val="00934629"/>
    <w:rsid w:val="00935E96"/>
    <w:rsid w:val="009376B3"/>
    <w:rsid w:val="009400B6"/>
    <w:rsid w:val="00940334"/>
    <w:rsid w:val="00942397"/>
    <w:rsid w:val="00942900"/>
    <w:rsid w:val="00943B75"/>
    <w:rsid w:val="0094415F"/>
    <w:rsid w:val="00944590"/>
    <w:rsid w:val="0094494D"/>
    <w:rsid w:val="00944B8A"/>
    <w:rsid w:val="00944BB4"/>
    <w:rsid w:val="00947016"/>
    <w:rsid w:val="00950130"/>
    <w:rsid w:val="00950C34"/>
    <w:rsid w:val="00951037"/>
    <w:rsid w:val="009525F6"/>
    <w:rsid w:val="009528BF"/>
    <w:rsid w:val="00954EEC"/>
    <w:rsid w:val="00955B19"/>
    <w:rsid w:val="00955E48"/>
    <w:rsid w:val="00957446"/>
    <w:rsid w:val="00957BD5"/>
    <w:rsid w:val="009609B5"/>
    <w:rsid w:val="0096193C"/>
    <w:rsid w:val="00964897"/>
    <w:rsid w:val="00964A05"/>
    <w:rsid w:val="00964B1F"/>
    <w:rsid w:val="00967426"/>
    <w:rsid w:val="0097042F"/>
    <w:rsid w:val="00970D54"/>
    <w:rsid w:val="00971177"/>
    <w:rsid w:val="0097193F"/>
    <w:rsid w:val="00972660"/>
    <w:rsid w:val="00972838"/>
    <w:rsid w:val="009729AA"/>
    <w:rsid w:val="009733C9"/>
    <w:rsid w:val="009757E5"/>
    <w:rsid w:val="009758CB"/>
    <w:rsid w:val="009760E9"/>
    <w:rsid w:val="00976A58"/>
    <w:rsid w:val="00980897"/>
    <w:rsid w:val="00980C5B"/>
    <w:rsid w:val="00981320"/>
    <w:rsid w:val="009819FF"/>
    <w:rsid w:val="00981CCF"/>
    <w:rsid w:val="009824B1"/>
    <w:rsid w:val="009827F2"/>
    <w:rsid w:val="00983609"/>
    <w:rsid w:val="00983BC3"/>
    <w:rsid w:val="00983D15"/>
    <w:rsid w:val="0098435C"/>
    <w:rsid w:val="00993E47"/>
    <w:rsid w:val="009941F5"/>
    <w:rsid w:val="00995680"/>
    <w:rsid w:val="0099693A"/>
    <w:rsid w:val="00996D4E"/>
    <w:rsid w:val="00997223"/>
    <w:rsid w:val="00997694"/>
    <w:rsid w:val="00997745"/>
    <w:rsid w:val="009A0580"/>
    <w:rsid w:val="009A0A17"/>
    <w:rsid w:val="009A1E18"/>
    <w:rsid w:val="009A2E9B"/>
    <w:rsid w:val="009A3C3D"/>
    <w:rsid w:val="009A541D"/>
    <w:rsid w:val="009A652E"/>
    <w:rsid w:val="009A73B6"/>
    <w:rsid w:val="009A7B8F"/>
    <w:rsid w:val="009A7CA5"/>
    <w:rsid w:val="009A7DD3"/>
    <w:rsid w:val="009B0026"/>
    <w:rsid w:val="009B03F2"/>
    <w:rsid w:val="009B0AB5"/>
    <w:rsid w:val="009B1228"/>
    <w:rsid w:val="009B150F"/>
    <w:rsid w:val="009B1A06"/>
    <w:rsid w:val="009B33E5"/>
    <w:rsid w:val="009B482D"/>
    <w:rsid w:val="009B48DB"/>
    <w:rsid w:val="009B53F6"/>
    <w:rsid w:val="009B6465"/>
    <w:rsid w:val="009B698E"/>
    <w:rsid w:val="009B730D"/>
    <w:rsid w:val="009C2F61"/>
    <w:rsid w:val="009C35BB"/>
    <w:rsid w:val="009C38F8"/>
    <w:rsid w:val="009C3DEA"/>
    <w:rsid w:val="009C3FF1"/>
    <w:rsid w:val="009C52FA"/>
    <w:rsid w:val="009C5E12"/>
    <w:rsid w:val="009C6293"/>
    <w:rsid w:val="009C6507"/>
    <w:rsid w:val="009C6794"/>
    <w:rsid w:val="009C72F6"/>
    <w:rsid w:val="009D1107"/>
    <w:rsid w:val="009D2990"/>
    <w:rsid w:val="009D362B"/>
    <w:rsid w:val="009D43FD"/>
    <w:rsid w:val="009D4D4B"/>
    <w:rsid w:val="009D5062"/>
    <w:rsid w:val="009D688A"/>
    <w:rsid w:val="009D78AE"/>
    <w:rsid w:val="009E0005"/>
    <w:rsid w:val="009E0B2A"/>
    <w:rsid w:val="009E0E1B"/>
    <w:rsid w:val="009E1154"/>
    <w:rsid w:val="009E11B0"/>
    <w:rsid w:val="009E1588"/>
    <w:rsid w:val="009E183C"/>
    <w:rsid w:val="009E4290"/>
    <w:rsid w:val="009E44EE"/>
    <w:rsid w:val="009E4C37"/>
    <w:rsid w:val="009E4C97"/>
    <w:rsid w:val="009E66AF"/>
    <w:rsid w:val="009E7802"/>
    <w:rsid w:val="009E7A30"/>
    <w:rsid w:val="009E7D94"/>
    <w:rsid w:val="009E7D9B"/>
    <w:rsid w:val="009F0037"/>
    <w:rsid w:val="009F01CA"/>
    <w:rsid w:val="009F03BB"/>
    <w:rsid w:val="009F14E9"/>
    <w:rsid w:val="009F1CF5"/>
    <w:rsid w:val="009F2996"/>
    <w:rsid w:val="009F2AEC"/>
    <w:rsid w:val="009F2D0A"/>
    <w:rsid w:val="009F3893"/>
    <w:rsid w:val="009F3B64"/>
    <w:rsid w:val="009F4C49"/>
    <w:rsid w:val="009F5E96"/>
    <w:rsid w:val="009F692E"/>
    <w:rsid w:val="009F7843"/>
    <w:rsid w:val="009F7CBB"/>
    <w:rsid w:val="009F7FAE"/>
    <w:rsid w:val="00A00829"/>
    <w:rsid w:val="00A0095D"/>
    <w:rsid w:val="00A01100"/>
    <w:rsid w:val="00A0214B"/>
    <w:rsid w:val="00A02935"/>
    <w:rsid w:val="00A03214"/>
    <w:rsid w:val="00A0491C"/>
    <w:rsid w:val="00A04B8C"/>
    <w:rsid w:val="00A053BB"/>
    <w:rsid w:val="00A055C0"/>
    <w:rsid w:val="00A06547"/>
    <w:rsid w:val="00A06EA0"/>
    <w:rsid w:val="00A10181"/>
    <w:rsid w:val="00A10DBC"/>
    <w:rsid w:val="00A115E6"/>
    <w:rsid w:val="00A117C6"/>
    <w:rsid w:val="00A127B0"/>
    <w:rsid w:val="00A13008"/>
    <w:rsid w:val="00A136C3"/>
    <w:rsid w:val="00A137C9"/>
    <w:rsid w:val="00A14408"/>
    <w:rsid w:val="00A14770"/>
    <w:rsid w:val="00A14B07"/>
    <w:rsid w:val="00A15083"/>
    <w:rsid w:val="00A16C88"/>
    <w:rsid w:val="00A173ED"/>
    <w:rsid w:val="00A20034"/>
    <w:rsid w:val="00A21000"/>
    <w:rsid w:val="00A21B7A"/>
    <w:rsid w:val="00A226CC"/>
    <w:rsid w:val="00A22A8E"/>
    <w:rsid w:val="00A23603"/>
    <w:rsid w:val="00A23A8F"/>
    <w:rsid w:val="00A242FD"/>
    <w:rsid w:val="00A24885"/>
    <w:rsid w:val="00A24A73"/>
    <w:rsid w:val="00A25063"/>
    <w:rsid w:val="00A2676E"/>
    <w:rsid w:val="00A277A6"/>
    <w:rsid w:val="00A279D3"/>
    <w:rsid w:val="00A27FD1"/>
    <w:rsid w:val="00A33AAA"/>
    <w:rsid w:val="00A33B07"/>
    <w:rsid w:val="00A33CD2"/>
    <w:rsid w:val="00A33E8F"/>
    <w:rsid w:val="00A365F3"/>
    <w:rsid w:val="00A369B5"/>
    <w:rsid w:val="00A400CD"/>
    <w:rsid w:val="00A4105D"/>
    <w:rsid w:val="00A41E12"/>
    <w:rsid w:val="00A42DFC"/>
    <w:rsid w:val="00A4372B"/>
    <w:rsid w:val="00A437A3"/>
    <w:rsid w:val="00A43876"/>
    <w:rsid w:val="00A43FBA"/>
    <w:rsid w:val="00A44071"/>
    <w:rsid w:val="00A44430"/>
    <w:rsid w:val="00A462DA"/>
    <w:rsid w:val="00A514E9"/>
    <w:rsid w:val="00A51567"/>
    <w:rsid w:val="00A51787"/>
    <w:rsid w:val="00A52C87"/>
    <w:rsid w:val="00A56895"/>
    <w:rsid w:val="00A571B4"/>
    <w:rsid w:val="00A57485"/>
    <w:rsid w:val="00A603FC"/>
    <w:rsid w:val="00A619BB"/>
    <w:rsid w:val="00A625E8"/>
    <w:rsid w:val="00A634CE"/>
    <w:rsid w:val="00A6390E"/>
    <w:rsid w:val="00A63E31"/>
    <w:rsid w:val="00A64BA7"/>
    <w:rsid w:val="00A66691"/>
    <w:rsid w:val="00A670DC"/>
    <w:rsid w:val="00A714BC"/>
    <w:rsid w:val="00A7151D"/>
    <w:rsid w:val="00A71FF4"/>
    <w:rsid w:val="00A722FF"/>
    <w:rsid w:val="00A72CBD"/>
    <w:rsid w:val="00A73ABE"/>
    <w:rsid w:val="00A768AF"/>
    <w:rsid w:val="00A77083"/>
    <w:rsid w:val="00A775E2"/>
    <w:rsid w:val="00A813A8"/>
    <w:rsid w:val="00A81668"/>
    <w:rsid w:val="00A81CEB"/>
    <w:rsid w:val="00A81EE8"/>
    <w:rsid w:val="00A81FF8"/>
    <w:rsid w:val="00A83572"/>
    <w:rsid w:val="00A8374D"/>
    <w:rsid w:val="00A90A9E"/>
    <w:rsid w:val="00A91066"/>
    <w:rsid w:val="00A911E1"/>
    <w:rsid w:val="00A93948"/>
    <w:rsid w:val="00A9400A"/>
    <w:rsid w:val="00A9415F"/>
    <w:rsid w:val="00A94170"/>
    <w:rsid w:val="00A944A3"/>
    <w:rsid w:val="00A94C22"/>
    <w:rsid w:val="00A95B6D"/>
    <w:rsid w:val="00A9768F"/>
    <w:rsid w:val="00A97F66"/>
    <w:rsid w:val="00AA07E3"/>
    <w:rsid w:val="00AA0BEA"/>
    <w:rsid w:val="00AA0CE1"/>
    <w:rsid w:val="00AA1199"/>
    <w:rsid w:val="00AA1303"/>
    <w:rsid w:val="00AA25ED"/>
    <w:rsid w:val="00AA295D"/>
    <w:rsid w:val="00AA3A36"/>
    <w:rsid w:val="00AA6205"/>
    <w:rsid w:val="00AA63EE"/>
    <w:rsid w:val="00AA78D6"/>
    <w:rsid w:val="00AA7D1A"/>
    <w:rsid w:val="00AB0CC8"/>
    <w:rsid w:val="00AB1B3A"/>
    <w:rsid w:val="00AB1E81"/>
    <w:rsid w:val="00AB240F"/>
    <w:rsid w:val="00AB2CDD"/>
    <w:rsid w:val="00AB4F89"/>
    <w:rsid w:val="00AB703E"/>
    <w:rsid w:val="00AB74EA"/>
    <w:rsid w:val="00AC00DF"/>
    <w:rsid w:val="00AC0928"/>
    <w:rsid w:val="00AC1D30"/>
    <w:rsid w:val="00AC2E07"/>
    <w:rsid w:val="00AC34D6"/>
    <w:rsid w:val="00AC3D23"/>
    <w:rsid w:val="00AC40D2"/>
    <w:rsid w:val="00AC4ED4"/>
    <w:rsid w:val="00AC5299"/>
    <w:rsid w:val="00AC54B1"/>
    <w:rsid w:val="00AC586B"/>
    <w:rsid w:val="00AC5D43"/>
    <w:rsid w:val="00AC6102"/>
    <w:rsid w:val="00AC61A4"/>
    <w:rsid w:val="00AC72D7"/>
    <w:rsid w:val="00AC7558"/>
    <w:rsid w:val="00AC7E74"/>
    <w:rsid w:val="00AD0266"/>
    <w:rsid w:val="00AD0862"/>
    <w:rsid w:val="00AD2773"/>
    <w:rsid w:val="00AD3E02"/>
    <w:rsid w:val="00AD3E97"/>
    <w:rsid w:val="00AD4663"/>
    <w:rsid w:val="00AD47E3"/>
    <w:rsid w:val="00AD71A2"/>
    <w:rsid w:val="00AE241F"/>
    <w:rsid w:val="00AE4083"/>
    <w:rsid w:val="00AE445E"/>
    <w:rsid w:val="00AE529A"/>
    <w:rsid w:val="00AE5568"/>
    <w:rsid w:val="00AE565A"/>
    <w:rsid w:val="00AE5FA0"/>
    <w:rsid w:val="00AE7FBB"/>
    <w:rsid w:val="00AF06B3"/>
    <w:rsid w:val="00AF07D7"/>
    <w:rsid w:val="00AF2C99"/>
    <w:rsid w:val="00AF2DB5"/>
    <w:rsid w:val="00AF3498"/>
    <w:rsid w:val="00AF3AAE"/>
    <w:rsid w:val="00AF4361"/>
    <w:rsid w:val="00AF7AAD"/>
    <w:rsid w:val="00AF7CE4"/>
    <w:rsid w:val="00B00DE9"/>
    <w:rsid w:val="00B025E9"/>
    <w:rsid w:val="00B037BE"/>
    <w:rsid w:val="00B04169"/>
    <w:rsid w:val="00B05A80"/>
    <w:rsid w:val="00B06377"/>
    <w:rsid w:val="00B06A02"/>
    <w:rsid w:val="00B06E29"/>
    <w:rsid w:val="00B073B1"/>
    <w:rsid w:val="00B07861"/>
    <w:rsid w:val="00B079A9"/>
    <w:rsid w:val="00B11247"/>
    <w:rsid w:val="00B11EFE"/>
    <w:rsid w:val="00B127C0"/>
    <w:rsid w:val="00B12CA1"/>
    <w:rsid w:val="00B131F8"/>
    <w:rsid w:val="00B136D3"/>
    <w:rsid w:val="00B13F9D"/>
    <w:rsid w:val="00B1419B"/>
    <w:rsid w:val="00B14EF5"/>
    <w:rsid w:val="00B17125"/>
    <w:rsid w:val="00B202D0"/>
    <w:rsid w:val="00B21CE3"/>
    <w:rsid w:val="00B22EC9"/>
    <w:rsid w:val="00B23089"/>
    <w:rsid w:val="00B23413"/>
    <w:rsid w:val="00B23B6A"/>
    <w:rsid w:val="00B243F9"/>
    <w:rsid w:val="00B2468F"/>
    <w:rsid w:val="00B24921"/>
    <w:rsid w:val="00B25201"/>
    <w:rsid w:val="00B26058"/>
    <w:rsid w:val="00B270B1"/>
    <w:rsid w:val="00B303BC"/>
    <w:rsid w:val="00B312D0"/>
    <w:rsid w:val="00B31D48"/>
    <w:rsid w:val="00B32F17"/>
    <w:rsid w:val="00B338ED"/>
    <w:rsid w:val="00B33B5D"/>
    <w:rsid w:val="00B35AC5"/>
    <w:rsid w:val="00B35B9F"/>
    <w:rsid w:val="00B36BEF"/>
    <w:rsid w:val="00B41F79"/>
    <w:rsid w:val="00B42483"/>
    <w:rsid w:val="00B43162"/>
    <w:rsid w:val="00B44AEA"/>
    <w:rsid w:val="00B45BA1"/>
    <w:rsid w:val="00B46054"/>
    <w:rsid w:val="00B4625C"/>
    <w:rsid w:val="00B468ED"/>
    <w:rsid w:val="00B469A5"/>
    <w:rsid w:val="00B5010C"/>
    <w:rsid w:val="00B50BA8"/>
    <w:rsid w:val="00B511A9"/>
    <w:rsid w:val="00B51703"/>
    <w:rsid w:val="00B52626"/>
    <w:rsid w:val="00B5549C"/>
    <w:rsid w:val="00B559F4"/>
    <w:rsid w:val="00B56D61"/>
    <w:rsid w:val="00B57045"/>
    <w:rsid w:val="00B5743C"/>
    <w:rsid w:val="00B57C8E"/>
    <w:rsid w:val="00B60130"/>
    <w:rsid w:val="00B60F66"/>
    <w:rsid w:val="00B61912"/>
    <w:rsid w:val="00B61BFE"/>
    <w:rsid w:val="00B61F02"/>
    <w:rsid w:val="00B6242B"/>
    <w:rsid w:val="00B634F6"/>
    <w:rsid w:val="00B63881"/>
    <w:rsid w:val="00B63FC1"/>
    <w:rsid w:val="00B64DAA"/>
    <w:rsid w:val="00B66D5D"/>
    <w:rsid w:val="00B67942"/>
    <w:rsid w:val="00B70114"/>
    <w:rsid w:val="00B70133"/>
    <w:rsid w:val="00B703BB"/>
    <w:rsid w:val="00B70F02"/>
    <w:rsid w:val="00B7147C"/>
    <w:rsid w:val="00B72833"/>
    <w:rsid w:val="00B72ABE"/>
    <w:rsid w:val="00B72E15"/>
    <w:rsid w:val="00B7327D"/>
    <w:rsid w:val="00B739E3"/>
    <w:rsid w:val="00B73A5A"/>
    <w:rsid w:val="00B74090"/>
    <w:rsid w:val="00B7444B"/>
    <w:rsid w:val="00B74557"/>
    <w:rsid w:val="00B74D55"/>
    <w:rsid w:val="00B750D4"/>
    <w:rsid w:val="00B811AE"/>
    <w:rsid w:val="00B81318"/>
    <w:rsid w:val="00B8154F"/>
    <w:rsid w:val="00B819FF"/>
    <w:rsid w:val="00B821D8"/>
    <w:rsid w:val="00B82C1D"/>
    <w:rsid w:val="00B83D9F"/>
    <w:rsid w:val="00B8448F"/>
    <w:rsid w:val="00B84A99"/>
    <w:rsid w:val="00B84B9A"/>
    <w:rsid w:val="00B86DC9"/>
    <w:rsid w:val="00B87998"/>
    <w:rsid w:val="00B902CB"/>
    <w:rsid w:val="00B905CE"/>
    <w:rsid w:val="00B91AF3"/>
    <w:rsid w:val="00B9313D"/>
    <w:rsid w:val="00B93228"/>
    <w:rsid w:val="00B93DE3"/>
    <w:rsid w:val="00B93E7F"/>
    <w:rsid w:val="00B9435C"/>
    <w:rsid w:val="00B95180"/>
    <w:rsid w:val="00B95749"/>
    <w:rsid w:val="00B957FE"/>
    <w:rsid w:val="00B96207"/>
    <w:rsid w:val="00B9621F"/>
    <w:rsid w:val="00B96BB6"/>
    <w:rsid w:val="00BA0051"/>
    <w:rsid w:val="00BA04AA"/>
    <w:rsid w:val="00BA136B"/>
    <w:rsid w:val="00BA21E8"/>
    <w:rsid w:val="00BA2A0D"/>
    <w:rsid w:val="00BA38FB"/>
    <w:rsid w:val="00BA392B"/>
    <w:rsid w:val="00BA44BE"/>
    <w:rsid w:val="00BA54B7"/>
    <w:rsid w:val="00BA6190"/>
    <w:rsid w:val="00BA72D0"/>
    <w:rsid w:val="00BA7CFA"/>
    <w:rsid w:val="00BB09C8"/>
    <w:rsid w:val="00BB353F"/>
    <w:rsid w:val="00BB51AD"/>
    <w:rsid w:val="00BB5A83"/>
    <w:rsid w:val="00BB637B"/>
    <w:rsid w:val="00BB6BB9"/>
    <w:rsid w:val="00BB77EA"/>
    <w:rsid w:val="00BB7F2D"/>
    <w:rsid w:val="00BB7F7A"/>
    <w:rsid w:val="00BC0691"/>
    <w:rsid w:val="00BC071A"/>
    <w:rsid w:val="00BC0A26"/>
    <w:rsid w:val="00BC134A"/>
    <w:rsid w:val="00BC1C5D"/>
    <w:rsid w:val="00BC260B"/>
    <w:rsid w:val="00BC3837"/>
    <w:rsid w:val="00BC3CF0"/>
    <w:rsid w:val="00BC521F"/>
    <w:rsid w:val="00BC5C4B"/>
    <w:rsid w:val="00BC5E79"/>
    <w:rsid w:val="00BC7C96"/>
    <w:rsid w:val="00BD3065"/>
    <w:rsid w:val="00BD7145"/>
    <w:rsid w:val="00BE05DD"/>
    <w:rsid w:val="00BE0978"/>
    <w:rsid w:val="00BE17FE"/>
    <w:rsid w:val="00BE206E"/>
    <w:rsid w:val="00BE352F"/>
    <w:rsid w:val="00BE3E4E"/>
    <w:rsid w:val="00BE46CB"/>
    <w:rsid w:val="00BE4E35"/>
    <w:rsid w:val="00BE58C2"/>
    <w:rsid w:val="00BE65C9"/>
    <w:rsid w:val="00BE6B08"/>
    <w:rsid w:val="00BE7A0D"/>
    <w:rsid w:val="00BF01BD"/>
    <w:rsid w:val="00BF0F21"/>
    <w:rsid w:val="00BF1FA4"/>
    <w:rsid w:val="00BF2DD0"/>
    <w:rsid w:val="00BF2F33"/>
    <w:rsid w:val="00BF3AB4"/>
    <w:rsid w:val="00BF51EE"/>
    <w:rsid w:val="00BF5378"/>
    <w:rsid w:val="00BF7C3A"/>
    <w:rsid w:val="00C00298"/>
    <w:rsid w:val="00C0345F"/>
    <w:rsid w:val="00C03AA9"/>
    <w:rsid w:val="00C049D0"/>
    <w:rsid w:val="00C05B03"/>
    <w:rsid w:val="00C062AF"/>
    <w:rsid w:val="00C06312"/>
    <w:rsid w:val="00C07729"/>
    <w:rsid w:val="00C07751"/>
    <w:rsid w:val="00C12107"/>
    <w:rsid w:val="00C143CD"/>
    <w:rsid w:val="00C14B99"/>
    <w:rsid w:val="00C14C4B"/>
    <w:rsid w:val="00C14CD0"/>
    <w:rsid w:val="00C14EBF"/>
    <w:rsid w:val="00C15AAD"/>
    <w:rsid w:val="00C20F77"/>
    <w:rsid w:val="00C21ED0"/>
    <w:rsid w:val="00C22BE6"/>
    <w:rsid w:val="00C254EE"/>
    <w:rsid w:val="00C25E63"/>
    <w:rsid w:val="00C2721B"/>
    <w:rsid w:val="00C279B9"/>
    <w:rsid w:val="00C27F74"/>
    <w:rsid w:val="00C27FBB"/>
    <w:rsid w:val="00C3079D"/>
    <w:rsid w:val="00C3089D"/>
    <w:rsid w:val="00C315F6"/>
    <w:rsid w:val="00C3387F"/>
    <w:rsid w:val="00C35892"/>
    <w:rsid w:val="00C35F44"/>
    <w:rsid w:val="00C36003"/>
    <w:rsid w:val="00C361B8"/>
    <w:rsid w:val="00C36384"/>
    <w:rsid w:val="00C36933"/>
    <w:rsid w:val="00C3720E"/>
    <w:rsid w:val="00C37977"/>
    <w:rsid w:val="00C408D9"/>
    <w:rsid w:val="00C409F7"/>
    <w:rsid w:val="00C419F0"/>
    <w:rsid w:val="00C42687"/>
    <w:rsid w:val="00C427DD"/>
    <w:rsid w:val="00C43E00"/>
    <w:rsid w:val="00C43F6E"/>
    <w:rsid w:val="00C43FFF"/>
    <w:rsid w:val="00C46037"/>
    <w:rsid w:val="00C467AD"/>
    <w:rsid w:val="00C46941"/>
    <w:rsid w:val="00C507AE"/>
    <w:rsid w:val="00C50ADE"/>
    <w:rsid w:val="00C52113"/>
    <w:rsid w:val="00C531A4"/>
    <w:rsid w:val="00C53B90"/>
    <w:rsid w:val="00C53E06"/>
    <w:rsid w:val="00C53E18"/>
    <w:rsid w:val="00C55060"/>
    <w:rsid w:val="00C550A5"/>
    <w:rsid w:val="00C557A0"/>
    <w:rsid w:val="00C557C0"/>
    <w:rsid w:val="00C5665C"/>
    <w:rsid w:val="00C56CE2"/>
    <w:rsid w:val="00C57834"/>
    <w:rsid w:val="00C60BDE"/>
    <w:rsid w:val="00C60DBB"/>
    <w:rsid w:val="00C614C4"/>
    <w:rsid w:val="00C617E8"/>
    <w:rsid w:val="00C61ECD"/>
    <w:rsid w:val="00C642DB"/>
    <w:rsid w:val="00C645EC"/>
    <w:rsid w:val="00C650DF"/>
    <w:rsid w:val="00C6547B"/>
    <w:rsid w:val="00C65B83"/>
    <w:rsid w:val="00C66024"/>
    <w:rsid w:val="00C66389"/>
    <w:rsid w:val="00C6735D"/>
    <w:rsid w:val="00C67381"/>
    <w:rsid w:val="00C67504"/>
    <w:rsid w:val="00C67B27"/>
    <w:rsid w:val="00C67F6D"/>
    <w:rsid w:val="00C700D8"/>
    <w:rsid w:val="00C70833"/>
    <w:rsid w:val="00C70AA5"/>
    <w:rsid w:val="00C71510"/>
    <w:rsid w:val="00C72301"/>
    <w:rsid w:val="00C73972"/>
    <w:rsid w:val="00C73D03"/>
    <w:rsid w:val="00C73F54"/>
    <w:rsid w:val="00C75228"/>
    <w:rsid w:val="00C77807"/>
    <w:rsid w:val="00C80821"/>
    <w:rsid w:val="00C81044"/>
    <w:rsid w:val="00C81160"/>
    <w:rsid w:val="00C83823"/>
    <w:rsid w:val="00C84E83"/>
    <w:rsid w:val="00C84EA9"/>
    <w:rsid w:val="00C85770"/>
    <w:rsid w:val="00C90823"/>
    <w:rsid w:val="00C90BA0"/>
    <w:rsid w:val="00C93F07"/>
    <w:rsid w:val="00C94AFD"/>
    <w:rsid w:val="00C95D89"/>
    <w:rsid w:val="00C95F53"/>
    <w:rsid w:val="00C96632"/>
    <w:rsid w:val="00C97547"/>
    <w:rsid w:val="00C97811"/>
    <w:rsid w:val="00C97C7B"/>
    <w:rsid w:val="00CA15CB"/>
    <w:rsid w:val="00CA228F"/>
    <w:rsid w:val="00CA2393"/>
    <w:rsid w:val="00CA3487"/>
    <w:rsid w:val="00CA350F"/>
    <w:rsid w:val="00CA4327"/>
    <w:rsid w:val="00CA45FE"/>
    <w:rsid w:val="00CA4CCA"/>
    <w:rsid w:val="00CA4F2B"/>
    <w:rsid w:val="00CA52FE"/>
    <w:rsid w:val="00CA55CE"/>
    <w:rsid w:val="00CA5EF0"/>
    <w:rsid w:val="00CA6A4A"/>
    <w:rsid w:val="00CA74A0"/>
    <w:rsid w:val="00CA7C88"/>
    <w:rsid w:val="00CB06DA"/>
    <w:rsid w:val="00CB0944"/>
    <w:rsid w:val="00CB0AC1"/>
    <w:rsid w:val="00CB0C8F"/>
    <w:rsid w:val="00CB344F"/>
    <w:rsid w:val="00CB3692"/>
    <w:rsid w:val="00CB391B"/>
    <w:rsid w:val="00CB3DCF"/>
    <w:rsid w:val="00CB4A77"/>
    <w:rsid w:val="00CB5102"/>
    <w:rsid w:val="00CB5D27"/>
    <w:rsid w:val="00CB6422"/>
    <w:rsid w:val="00CB6C7E"/>
    <w:rsid w:val="00CB7C26"/>
    <w:rsid w:val="00CC043F"/>
    <w:rsid w:val="00CC0788"/>
    <w:rsid w:val="00CC0E46"/>
    <w:rsid w:val="00CC4049"/>
    <w:rsid w:val="00CC4B53"/>
    <w:rsid w:val="00CC59CA"/>
    <w:rsid w:val="00CC76A7"/>
    <w:rsid w:val="00CC7AD4"/>
    <w:rsid w:val="00CD298C"/>
    <w:rsid w:val="00CD3902"/>
    <w:rsid w:val="00CD484A"/>
    <w:rsid w:val="00CD53EC"/>
    <w:rsid w:val="00CD6051"/>
    <w:rsid w:val="00CD6B5F"/>
    <w:rsid w:val="00CD742E"/>
    <w:rsid w:val="00CD74CD"/>
    <w:rsid w:val="00CD78FE"/>
    <w:rsid w:val="00CD7FF8"/>
    <w:rsid w:val="00CE0580"/>
    <w:rsid w:val="00CE11C6"/>
    <w:rsid w:val="00CE1B59"/>
    <w:rsid w:val="00CE2031"/>
    <w:rsid w:val="00CE28F5"/>
    <w:rsid w:val="00CE2CDC"/>
    <w:rsid w:val="00CE3080"/>
    <w:rsid w:val="00CE3BBB"/>
    <w:rsid w:val="00CE4278"/>
    <w:rsid w:val="00CE4AF2"/>
    <w:rsid w:val="00CE4FAA"/>
    <w:rsid w:val="00CE6006"/>
    <w:rsid w:val="00CE6075"/>
    <w:rsid w:val="00CE64DC"/>
    <w:rsid w:val="00CE6DEB"/>
    <w:rsid w:val="00CE73E1"/>
    <w:rsid w:val="00CF0DAA"/>
    <w:rsid w:val="00CF0FD7"/>
    <w:rsid w:val="00CF254F"/>
    <w:rsid w:val="00CF2FAA"/>
    <w:rsid w:val="00CF32C5"/>
    <w:rsid w:val="00CF343A"/>
    <w:rsid w:val="00CF471E"/>
    <w:rsid w:val="00CF4950"/>
    <w:rsid w:val="00CF54AD"/>
    <w:rsid w:val="00CF6401"/>
    <w:rsid w:val="00CF707B"/>
    <w:rsid w:val="00D006A1"/>
    <w:rsid w:val="00D01CA3"/>
    <w:rsid w:val="00D02259"/>
    <w:rsid w:val="00D02504"/>
    <w:rsid w:val="00D02828"/>
    <w:rsid w:val="00D03269"/>
    <w:rsid w:val="00D04755"/>
    <w:rsid w:val="00D04EF8"/>
    <w:rsid w:val="00D06A24"/>
    <w:rsid w:val="00D07172"/>
    <w:rsid w:val="00D10286"/>
    <w:rsid w:val="00D11353"/>
    <w:rsid w:val="00D11F73"/>
    <w:rsid w:val="00D121FC"/>
    <w:rsid w:val="00D124D5"/>
    <w:rsid w:val="00D124EA"/>
    <w:rsid w:val="00D146E3"/>
    <w:rsid w:val="00D15971"/>
    <w:rsid w:val="00D15B57"/>
    <w:rsid w:val="00D16CE3"/>
    <w:rsid w:val="00D175AD"/>
    <w:rsid w:val="00D17730"/>
    <w:rsid w:val="00D17F1F"/>
    <w:rsid w:val="00D20194"/>
    <w:rsid w:val="00D2117C"/>
    <w:rsid w:val="00D21548"/>
    <w:rsid w:val="00D21663"/>
    <w:rsid w:val="00D22464"/>
    <w:rsid w:val="00D22957"/>
    <w:rsid w:val="00D22AD1"/>
    <w:rsid w:val="00D231D8"/>
    <w:rsid w:val="00D2349D"/>
    <w:rsid w:val="00D23812"/>
    <w:rsid w:val="00D23940"/>
    <w:rsid w:val="00D243DA"/>
    <w:rsid w:val="00D25286"/>
    <w:rsid w:val="00D26536"/>
    <w:rsid w:val="00D26E15"/>
    <w:rsid w:val="00D27CAA"/>
    <w:rsid w:val="00D30B50"/>
    <w:rsid w:val="00D32016"/>
    <w:rsid w:val="00D32BA2"/>
    <w:rsid w:val="00D3343A"/>
    <w:rsid w:val="00D347F1"/>
    <w:rsid w:val="00D34F5C"/>
    <w:rsid w:val="00D358BA"/>
    <w:rsid w:val="00D36857"/>
    <w:rsid w:val="00D379BF"/>
    <w:rsid w:val="00D40126"/>
    <w:rsid w:val="00D4213F"/>
    <w:rsid w:val="00D42C6F"/>
    <w:rsid w:val="00D42ECD"/>
    <w:rsid w:val="00D43A2D"/>
    <w:rsid w:val="00D4450A"/>
    <w:rsid w:val="00D466E2"/>
    <w:rsid w:val="00D473D2"/>
    <w:rsid w:val="00D47512"/>
    <w:rsid w:val="00D47F04"/>
    <w:rsid w:val="00D50196"/>
    <w:rsid w:val="00D50941"/>
    <w:rsid w:val="00D56ADC"/>
    <w:rsid w:val="00D574F7"/>
    <w:rsid w:val="00D57CD8"/>
    <w:rsid w:val="00D60FE4"/>
    <w:rsid w:val="00D61BAB"/>
    <w:rsid w:val="00D62555"/>
    <w:rsid w:val="00D62FAF"/>
    <w:rsid w:val="00D6391E"/>
    <w:rsid w:val="00D63A19"/>
    <w:rsid w:val="00D6489B"/>
    <w:rsid w:val="00D6513B"/>
    <w:rsid w:val="00D65929"/>
    <w:rsid w:val="00D66BD3"/>
    <w:rsid w:val="00D70E31"/>
    <w:rsid w:val="00D71DDF"/>
    <w:rsid w:val="00D71F7E"/>
    <w:rsid w:val="00D72B31"/>
    <w:rsid w:val="00D7359D"/>
    <w:rsid w:val="00D74544"/>
    <w:rsid w:val="00D74D29"/>
    <w:rsid w:val="00D7516F"/>
    <w:rsid w:val="00D763A7"/>
    <w:rsid w:val="00D76934"/>
    <w:rsid w:val="00D76BE5"/>
    <w:rsid w:val="00D77653"/>
    <w:rsid w:val="00D77A6D"/>
    <w:rsid w:val="00D8006C"/>
    <w:rsid w:val="00D83185"/>
    <w:rsid w:val="00D85F68"/>
    <w:rsid w:val="00D86F26"/>
    <w:rsid w:val="00D86F67"/>
    <w:rsid w:val="00D870D4"/>
    <w:rsid w:val="00D87261"/>
    <w:rsid w:val="00D878D1"/>
    <w:rsid w:val="00D87957"/>
    <w:rsid w:val="00D90897"/>
    <w:rsid w:val="00D92807"/>
    <w:rsid w:val="00D92A18"/>
    <w:rsid w:val="00D93250"/>
    <w:rsid w:val="00D944AC"/>
    <w:rsid w:val="00D94841"/>
    <w:rsid w:val="00D94DCD"/>
    <w:rsid w:val="00D96611"/>
    <w:rsid w:val="00D973DC"/>
    <w:rsid w:val="00DA0269"/>
    <w:rsid w:val="00DA21C7"/>
    <w:rsid w:val="00DA239E"/>
    <w:rsid w:val="00DA3C33"/>
    <w:rsid w:val="00DA45A0"/>
    <w:rsid w:val="00DA4D7D"/>
    <w:rsid w:val="00DA5EFA"/>
    <w:rsid w:val="00DA6019"/>
    <w:rsid w:val="00DA666B"/>
    <w:rsid w:val="00DB02C8"/>
    <w:rsid w:val="00DB11DA"/>
    <w:rsid w:val="00DB46E5"/>
    <w:rsid w:val="00DB4814"/>
    <w:rsid w:val="00DB5702"/>
    <w:rsid w:val="00DB6223"/>
    <w:rsid w:val="00DB6759"/>
    <w:rsid w:val="00DB7002"/>
    <w:rsid w:val="00DB77A5"/>
    <w:rsid w:val="00DC0BBC"/>
    <w:rsid w:val="00DC1FB8"/>
    <w:rsid w:val="00DC23BA"/>
    <w:rsid w:val="00DC505D"/>
    <w:rsid w:val="00DC5E2E"/>
    <w:rsid w:val="00DC646F"/>
    <w:rsid w:val="00DC6E4F"/>
    <w:rsid w:val="00DC7D90"/>
    <w:rsid w:val="00DD069E"/>
    <w:rsid w:val="00DD08CE"/>
    <w:rsid w:val="00DD152D"/>
    <w:rsid w:val="00DD16BF"/>
    <w:rsid w:val="00DD2138"/>
    <w:rsid w:val="00DD2BFD"/>
    <w:rsid w:val="00DD56C7"/>
    <w:rsid w:val="00DD5B36"/>
    <w:rsid w:val="00DD6283"/>
    <w:rsid w:val="00DD6C47"/>
    <w:rsid w:val="00DD7403"/>
    <w:rsid w:val="00DD759B"/>
    <w:rsid w:val="00DE1791"/>
    <w:rsid w:val="00DE1BC0"/>
    <w:rsid w:val="00DE24BF"/>
    <w:rsid w:val="00DE3725"/>
    <w:rsid w:val="00DE3E66"/>
    <w:rsid w:val="00DE3F6F"/>
    <w:rsid w:val="00DE4354"/>
    <w:rsid w:val="00DE4C7C"/>
    <w:rsid w:val="00DE5B36"/>
    <w:rsid w:val="00DE603B"/>
    <w:rsid w:val="00DE70A1"/>
    <w:rsid w:val="00DF0D99"/>
    <w:rsid w:val="00DF1279"/>
    <w:rsid w:val="00DF2838"/>
    <w:rsid w:val="00DF2A14"/>
    <w:rsid w:val="00DF2B81"/>
    <w:rsid w:val="00DF4B5A"/>
    <w:rsid w:val="00DF4ED0"/>
    <w:rsid w:val="00DF560C"/>
    <w:rsid w:val="00DF698F"/>
    <w:rsid w:val="00DF6E32"/>
    <w:rsid w:val="00DF7E80"/>
    <w:rsid w:val="00E003CC"/>
    <w:rsid w:val="00E0065C"/>
    <w:rsid w:val="00E0072B"/>
    <w:rsid w:val="00E007FD"/>
    <w:rsid w:val="00E03FB4"/>
    <w:rsid w:val="00E044F8"/>
    <w:rsid w:val="00E05A95"/>
    <w:rsid w:val="00E05DA9"/>
    <w:rsid w:val="00E068A8"/>
    <w:rsid w:val="00E10267"/>
    <w:rsid w:val="00E10A3A"/>
    <w:rsid w:val="00E10AC1"/>
    <w:rsid w:val="00E1114D"/>
    <w:rsid w:val="00E1136C"/>
    <w:rsid w:val="00E11599"/>
    <w:rsid w:val="00E1208F"/>
    <w:rsid w:val="00E14054"/>
    <w:rsid w:val="00E15500"/>
    <w:rsid w:val="00E15CA7"/>
    <w:rsid w:val="00E16036"/>
    <w:rsid w:val="00E16B62"/>
    <w:rsid w:val="00E20ACF"/>
    <w:rsid w:val="00E20FC5"/>
    <w:rsid w:val="00E222E3"/>
    <w:rsid w:val="00E23396"/>
    <w:rsid w:val="00E23739"/>
    <w:rsid w:val="00E23C02"/>
    <w:rsid w:val="00E24AE7"/>
    <w:rsid w:val="00E25710"/>
    <w:rsid w:val="00E261B2"/>
    <w:rsid w:val="00E2659C"/>
    <w:rsid w:val="00E26ED4"/>
    <w:rsid w:val="00E2702F"/>
    <w:rsid w:val="00E320E6"/>
    <w:rsid w:val="00E33DEC"/>
    <w:rsid w:val="00E35113"/>
    <w:rsid w:val="00E36004"/>
    <w:rsid w:val="00E37026"/>
    <w:rsid w:val="00E37391"/>
    <w:rsid w:val="00E37F29"/>
    <w:rsid w:val="00E40132"/>
    <w:rsid w:val="00E40CD4"/>
    <w:rsid w:val="00E40E19"/>
    <w:rsid w:val="00E42EB9"/>
    <w:rsid w:val="00E44115"/>
    <w:rsid w:val="00E464A4"/>
    <w:rsid w:val="00E47A42"/>
    <w:rsid w:val="00E509D2"/>
    <w:rsid w:val="00E51376"/>
    <w:rsid w:val="00E51548"/>
    <w:rsid w:val="00E52450"/>
    <w:rsid w:val="00E52A7D"/>
    <w:rsid w:val="00E52FED"/>
    <w:rsid w:val="00E55574"/>
    <w:rsid w:val="00E571B6"/>
    <w:rsid w:val="00E60B80"/>
    <w:rsid w:val="00E623EA"/>
    <w:rsid w:val="00E625BE"/>
    <w:rsid w:val="00E63F92"/>
    <w:rsid w:val="00E64782"/>
    <w:rsid w:val="00E65219"/>
    <w:rsid w:val="00E6561F"/>
    <w:rsid w:val="00E663EF"/>
    <w:rsid w:val="00E67651"/>
    <w:rsid w:val="00E67789"/>
    <w:rsid w:val="00E7051B"/>
    <w:rsid w:val="00E71474"/>
    <w:rsid w:val="00E7258E"/>
    <w:rsid w:val="00E73151"/>
    <w:rsid w:val="00E73535"/>
    <w:rsid w:val="00E7399B"/>
    <w:rsid w:val="00E73C05"/>
    <w:rsid w:val="00E746DF"/>
    <w:rsid w:val="00E75253"/>
    <w:rsid w:val="00E761A5"/>
    <w:rsid w:val="00E800A1"/>
    <w:rsid w:val="00E81DF8"/>
    <w:rsid w:val="00E82291"/>
    <w:rsid w:val="00E82BF4"/>
    <w:rsid w:val="00E82C1F"/>
    <w:rsid w:val="00E834E8"/>
    <w:rsid w:val="00E85772"/>
    <w:rsid w:val="00E85FDF"/>
    <w:rsid w:val="00E87257"/>
    <w:rsid w:val="00E912DA"/>
    <w:rsid w:val="00E926AA"/>
    <w:rsid w:val="00E92937"/>
    <w:rsid w:val="00E93AC7"/>
    <w:rsid w:val="00E9584E"/>
    <w:rsid w:val="00E95D8A"/>
    <w:rsid w:val="00E95F76"/>
    <w:rsid w:val="00E9742C"/>
    <w:rsid w:val="00EA038A"/>
    <w:rsid w:val="00EA0721"/>
    <w:rsid w:val="00EA135F"/>
    <w:rsid w:val="00EA2A05"/>
    <w:rsid w:val="00EA2CFC"/>
    <w:rsid w:val="00EA3C3E"/>
    <w:rsid w:val="00EA600E"/>
    <w:rsid w:val="00EA69EF"/>
    <w:rsid w:val="00EA6E8D"/>
    <w:rsid w:val="00EA7D05"/>
    <w:rsid w:val="00EB0142"/>
    <w:rsid w:val="00EB2025"/>
    <w:rsid w:val="00EB30FF"/>
    <w:rsid w:val="00EB3467"/>
    <w:rsid w:val="00EB38F2"/>
    <w:rsid w:val="00EB5927"/>
    <w:rsid w:val="00EB63D2"/>
    <w:rsid w:val="00EC063C"/>
    <w:rsid w:val="00EC1808"/>
    <w:rsid w:val="00EC1B0C"/>
    <w:rsid w:val="00EC21F7"/>
    <w:rsid w:val="00EC240D"/>
    <w:rsid w:val="00EC4062"/>
    <w:rsid w:val="00EC499B"/>
    <w:rsid w:val="00EC55AB"/>
    <w:rsid w:val="00EC65EB"/>
    <w:rsid w:val="00EC7245"/>
    <w:rsid w:val="00ED026B"/>
    <w:rsid w:val="00ED07ED"/>
    <w:rsid w:val="00ED2EAC"/>
    <w:rsid w:val="00ED3D67"/>
    <w:rsid w:val="00ED47AD"/>
    <w:rsid w:val="00ED51C3"/>
    <w:rsid w:val="00ED53AD"/>
    <w:rsid w:val="00ED5E8B"/>
    <w:rsid w:val="00ED68BC"/>
    <w:rsid w:val="00ED74D1"/>
    <w:rsid w:val="00ED7AA8"/>
    <w:rsid w:val="00EE2367"/>
    <w:rsid w:val="00EE2FFD"/>
    <w:rsid w:val="00EE372C"/>
    <w:rsid w:val="00EE38A6"/>
    <w:rsid w:val="00EE39C4"/>
    <w:rsid w:val="00EE3B72"/>
    <w:rsid w:val="00EE419F"/>
    <w:rsid w:val="00EE4E5D"/>
    <w:rsid w:val="00EE6A01"/>
    <w:rsid w:val="00EE6A37"/>
    <w:rsid w:val="00EE76A8"/>
    <w:rsid w:val="00EF0150"/>
    <w:rsid w:val="00EF0A8F"/>
    <w:rsid w:val="00EF0C04"/>
    <w:rsid w:val="00EF11B1"/>
    <w:rsid w:val="00EF1562"/>
    <w:rsid w:val="00EF1E01"/>
    <w:rsid w:val="00EF26E3"/>
    <w:rsid w:val="00EF449D"/>
    <w:rsid w:val="00EF5B58"/>
    <w:rsid w:val="00EF60EF"/>
    <w:rsid w:val="00EF66BC"/>
    <w:rsid w:val="00EF69F3"/>
    <w:rsid w:val="00EF73D3"/>
    <w:rsid w:val="00EF7953"/>
    <w:rsid w:val="00F006FC"/>
    <w:rsid w:val="00F025A9"/>
    <w:rsid w:val="00F0301C"/>
    <w:rsid w:val="00F032E3"/>
    <w:rsid w:val="00F034E8"/>
    <w:rsid w:val="00F037AA"/>
    <w:rsid w:val="00F03BA1"/>
    <w:rsid w:val="00F03E77"/>
    <w:rsid w:val="00F040B8"/>
    <w:rsid w:val="00F0427C"/>
    <w:rsid w:val="00F04357"/>
    <w:rsid w:val="00F04F8C"/>
    <w:rsid w:val="00F06947"/>
    <w:rsid w:val="00F07B43"/>
    <w:rsid w:val="00F10793"/>
    <w:rsid w:val="00F110A2"/>
    <w:rsid w:val="00F118BA"/>
    <w:rsid w:val="00F12F6C"/>
    <w:rsid w:val="00F1314C"/>
    <w:rsid w:val="00F14CFF"/>
    <w:rsid w:val="00F14FBB"/>
    <w:rsid w:val="00F15F18"/>
    <w:rsid w:val="00F1673D"/>
    <w:rsid w:val="00F22DD3"/>
    <w:rsid w:val="00F24CC5"/>
    <w:rsid w:val="00F25283"/>
    <w:rsid w:val="00F26B2B"/>
    <w:rsid w:val="00F276A1"/>
    <w:rsid w:val="00F27B1F"/>
    <w:rsid w:val="00F300CA"/>
    <w:rsid w:val="00F316FF"/>
    <w:rsid w:val="00F318FA"/>
    <w:rsid w:val="00F3264A"/>
    <w:rsid w:val="00F3269E"/>
    <w:rsid w:val="00F32FC2"/>
    <w:rsid w:val="00F33B75"/>
    <w:rsid w:val="00F34496"/>
    <w:rsid w:val="00F3590A"/>
    <w:rsid w:val="00F36631"/>
    <w:rsid w:val="00F36FC3"/>
    <w:rsid w:val="00F3791C"/>
    <w:rsid w:val="00F406B7"/>
    <w:rsid w:val="00F43274"/>
    <w:rsid w:val="00F44C16"/>
    <w:rsid w:val="00F4622A"/>
    <w:rsid w:val="00F46419"/>
    <w:rsid w:val="00F46950"/>
    <w:rsid w:val="00F46D9A"/>
    <w:rsid w:val="00F47357"/>
    <w:rsid w:val="00F47773"/>
    <w:rsid w:val="00F50840"/>
    <w:rsid w:val="00F53A6B"/>
    <w:rsid w:val="00F541F9"/>
    <w:rsid w:val="00F560B6"/>
    <w:rsid w:val="00F6023F"/>
    <w:rsid w:val="00F60964"/>
    <w:rsid w:val="00F62098"/>
    <w:rsid w:val="00F62BFE"/>
    <w:rsid w:val="00F62F69"/>
    <w:rsid w:val="00F64FD5"/>
    <w:rsid w:val="00F65378"/>
    <w:rsid w:val="00F655AB"/>
    <w:rsid w:val="00F66E64"/>
    <w:rsid w:val="00F67890"/>
    <w:rsid w:val="00F67EC8"/>
    <w:rsid w:val="00F7042E"/>
    <w:rsid w:val="00F707A8"/>
    <w:rsid w:val="00F709DD"/>
    <w:rsid w:val="00F70A46"/>
    <w:rsid w:val="00F73715"/>
    <w:rsid w:val="00F738A9"/>
    <w:rsid w:val="00F73BB0"/>
    <w:rsid w:val="00F745CD"/>
    <w:rsid w:val="00F746EC"/>
    <w:rsid w:val="00F75091"/>
    <w:rsid w:val="00F75C3D"/>
    <w:rsid w:val="00F760F5"/>
    <w:rsid w:val="00F7675E"/>
    <w:rsid w:val="00F7689B"/>
    <w:rsid w:val="00F77548"/>
    <w:rsid w:val="00F77A73"/>
    <w:rsid w:val="00F80A75"/>
    <w:rsid w:val="00F81B30"/>
    <w:rsid w:val="00F82172"/>
    <w:rsid w:val="00F82DD1"/>
    <w:rsid w:val="00F83B0A"/>
    <w:rsid w:val="00F8585C"/>
    <w:rsid w:val="00F86019"/>
    <w:rsid w:val="00F86104"/>
    <w:rsid w:val="00F8768E"/>
    <w:rsid w:val="00F87836"/>
    <w:rsid w:val="00F87CFB"/>
    <w:rsid w:val="00F90423"/>
    <w:rsid w:val="00F90604"/>
    <w:rsid w:val="00F91CDB"/>
    <w:rsid w:val="00F934FF"/>
    <w:rsid w:val="00F93F2A"/>
    <w:rsid w:val="00F94142"/>
    <w:rsid w:val="00F94ECA"/>
    <w:rsid w:val="00F95353"/>
    <w:rsid w:val="00F96C93"/>
    <w:rsid w:val="00F974AD"/>
    <w:rsid w:val="00FA180A"/>
    <w:rsid w:val="00FA329E"/>
    <w:rsid w:val="00FA3B83"/>
    <w:rsid w:val="00FA49E5"/>
    <w:rsid w:val="00FA4AD5"/>
    <w:rsid w:val="00FA5910"/>
    <w:rsid w:val="00FA7A47"/>
    <w:rsid w:val="00FB0625"/>
    <w:rsid w:val="00FB0F8B"/>
    <w:rsid w:val="00FB4660"/>
    <w:rsid w:val="00FB498F"/>
    <w:rsid w:val="00FB73F9"/>
    <w:rsid w:val="00FC2DA4"/>
    <w:rsid w:val="00FC3647"/>
    <w:rsid w:val="00FC4324"/>
    <w:rsid w:val="00FC4F76"/>
    <w:rsid w:val="00FC56D6"/>
    <w:rsid w:val="00FC5F23"/>
    <w:rsid w:val="00FC753E"/>
    <w:rsid w:val="00FD00EB"/>
    <w:rsid w:val="00FD0E1B"/>
    <w:rsid w:val="00FD214F"/>
    <w:rsid w:val="00FD266E"/>
    <w:rsid w:val="00FD569B"/>
    <w:rsid w:val="00FD5764"/>
    <w:rsid w:val="00FD7651"/>
    <w:rsid w:val="00FE0488"/>
    <w:rsid w:val="00FE1066"/>
    <w:rsid w:val="00FE2753"/>
    <w:rsid w:val="00FE3D46"/>
    <w:rsid w:val="00FE4F54"/>
    <w:rsid w:val="00FE6FB5"/>
    <w:rsid w:val="00FE718F"/>
    <w:rsid w:val="00FE7983"/>
    <w:rsid w:val="00FF14E2"/>
    <w:rsid w:val="00FF1B9C"/>
    <w:rsid w:val="00FF2D3A"/>
    <w:rsid w:val="00FF3289"/>
    <w:rsid w:val="00FF43D4"/>
    <w:rsid w:val="00FF4521"/>
    <w:rsid w:val="00FF48CA"/>
    <w:rsid w:val="00FF494C"/>
    <w:rsid w:val="00FF5433"/>
    <w:rsid w:val="00FF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5DA9"/>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842"/>
  </w:style>
  <w:style w:type="paragraph" w:styleId="Footer">
    <w:name w:val="footer"/>
    <w:basedOn w:val="Normal"/>
    <w:link w:val="FooterChar"/>
    <w:uiPriority w:val="99"/>
    <w:unhideWhenUsed/>
    <w:rsid w:val="0068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842"/>
  </w:style>
  <w:style w:type="paragraph" w:styleId="ListParagraph">
    <w:name w:val="List Paragraph"/>
    <w:basedOn w:val="Normal"/>
    <w:uiPriority w:val="34"/>
    <w:qFormat/>
    <w:rsid w:val="00680842"/>
    <w:pPr>
      <w:ind w:left="720"/>
      <w:contextualSpacing/>
    </w:pPr>
  </w:style>
  <w:style w:type="character" w:styleId="Hyperlink">
    <w:name w:val="Hyperlink"/>
    <w:basedOn w:val="DefaultParagraphFont"/>
    <w:uiPriority w:val="99"/>
    <w:unhideWhenUsed/>
    <w:rsid w:val="00E05DA9"/>
    <w:rPr>
      <w:color w:val="5F5F5F" w:themeColor="hyperlink"/>
      <w:u w:val="single"/>
    </w:rPr>
  </w:style>
  <w:style w:type="character" w:customStyle="1" w:styleId="Heading1Char">
    <w:name w:val="Heading 1 Char"/>
    <w:basedOn w:val="DefaultParagraphFont"/>
    <w:link w:val="Heading1"/>
    <w:uiPriority w:val="9"/>
    <w:rsid w:val="00E05DA9"/>
    <w:rPr>
      <w:rFonts w:asciiTheme="majorHAnsi" w:eastAsiaTheme="majorEastAsia" w:hAnsiTheme="majorHAnsi" w:cstheme="majorBidi"/>
      <w:b/>
      <w:bCs/>
      <w:color w:val="5A5C5E" w:themeColor="accent1" w:themeShade="BF"/>
      <w:sz w:val="28"/>
      <w:szCs w:val="28"/>
    </w:rPr>
  </w:style>
  <w:style w:type="paragraph" w:styleId="NoSpacing">
    <w:name w:val="No Spacing"/>
    <w:link w:val="NoSpacingChar"/>
    <w:uiPriority w:val="1"/>
    <w:qFormat/>
    <w:rsid w:val="00E05DA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05DA9"/>
    <w:rPr>
      <w:rFonts w:eastAsiaTheme="minorEastAsia"/>
      <w:lang w:eastAsia="ja-JP"/>
    </w:rPr>
  </w:style>
  <w:style w:type="paragraph" w:styleId="BalloonText">
    <w:name w:val="Balloon Text"/>
    <w:basedOn w:val="Normal"/>
    <w:link w:val="BalloonTextChar"/>
    <w:uiPriority w:val="99"/>
    <w:semiHidden/>
    <w:unhideWhenUsed/>
    <w:rsid w:val="00E05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A9"/>
    <w:rPr>
      <w:rFonts w:ascii="Tahoma" w:hAnsi="Tahoma" w:cs="Tahoma"/>
      <w:sz w:val="16"/>
      <w:szCs w:val="16"/>
    </w:rPr>
  </w:style>
  <w:style w:type="paragraph" w:styleId="Title">
    <w:name w:val="Title"/>
    <w:basedOn w:val="Normal"/>
    <w:next w:val="Normal"/>
    <w:link w:val="TitleChar"/>
    <w:uiPriority w:val="10"/>
    <w:qFormat/>
    <w:rsid w:val="00E05DA9"/>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leChar">
    <w:name w:val="Title Char"/>
    <w:basedOn w:val="DefaultParagraphFont"/>
    <w:link w:val="Title"/>
    <w:uiPriority w:val="10"/>
    <w:rsid w:val="00E05DA9"/>
    <w:rPr>
      <w:rFonts w:asciiTheme="majorHAnsi" w:eastAsiaTheme="majorEastAsia" w:hAnsiTheme="majorHAnsi" w:cstheme="majorBidi"/>
      <w:color w:val="323231" w:themeColor="text2" w:themeShade="BF"/>
      <w:spacing w:val="5"/>
      <w:kern w:val="28"/>
      <w:sz w:val="52"/>
      <w:szCs w:val="52"/>
    </w:rPr>
  </w:style>
  <w:style w:type="table" w:styleId="TableGrid">
    <w:name w:val="Table Grid"/>
    <w:basedOn w:val="TableNormal"/>
    <w:uiPriority w:val="59"/>
    <w:rsid w:val="008C4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5DA9"/>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842"/>
  </w:style>
  <w:style w:type="paragraph" w:styleId="Footer">
    <w:name w:val="footer"/>
    <w:basedOn w:val="Normal"/>
    <w:link w:val="FooterChar"/>
    <w:uiPriority w:val="99"/>
    <w:unhideWhenUsed/>
    <w:rsid w:val="0068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842"/>
  </w:style>
  <w:style w:type="paragraph" w:styleId="ListParagraph">
    <w:name w:val="List Paragraph"/>
    <w:basedOn w:val="Normal"/>
    <w:uiPriority w:val="34"/>
    <w:qFormat/>
    <w:rsid w:val="00680842"/>
    <w:pPr>
      <w:ind w:left="720"/>
      <w:contextualSpacing/>
    </w:pPr>
  </w:style>
  <w:style w:type="character" w:styleId="Hyperlink">
    <w:name w:val="Hyperlink"/>
    <w:basedOn w:val="DefaultParagraphFont"/>
    <w:uiPriority w:val="99"/>
    <w:unhideWhenUsed/>
    <w:rsid w:val="00E05DA9"/>
    <w:rPr>
      <w:color w:val="5F5F5F" w:themeColor="hyperlink"/>
      <w:u w:val="single"/>
    </w:rPr>
  </w:style>
  <w:style w:type="character" w:customStyle="1" w:styleId="Heading1Char">
    <w:name w:val="Heading 1 Char"/>
    <w:basedOn w:val="DefaultParagraphFont"/>
    <w:link w:val="Heading1"/>
    <w:uiPriority w:val="9"/>
    <w:rsid w:val="00E05DA9"/>
    <w:rPr>
      <w:rFonts w:asciiTheme="majorHAnsi" w:eastAsiaTheme="majorEastAsia" w:hAnsiTheme="majorHAnsi" w:cstheme="majorBidi"/>
      <w:b/>
      <w:bCs/>
      <w:color w:val="5A5C5E" w:themeColor="accent1" w:themeShade="BF"/>
      <w:sz w:val="28"/>
      <w:szCs w:val="28"/>
    </w:rPr>
  </w:style>
  <w:style w:type="paragraph" w:styleId="NoSpacing">
    <w:name w:val="No Spacing"/>
    <w:link w:val="NoSpacingChar"/>
    <w:uiPriority w:val="1"/>
    <w:qFormat/>
    <w:rsid w:val="00E05DA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05DA9"/>
    <w:rPr>
      <w:rFonts w:eastAsiaTheme="minorEastAsia"/>
      <w:lang w:eastAsia="ja-JP"/>
    </w:rPr>
  </w:style>
  <w:style w:type="paragraph" w:styleId="BalloonText">
    <w:name w:val="Balloon Text"/>
    <w:basedOn w:val="Normal"/>
    <w:link w:val="BalloonTextChar"/>
    <w:uiPriority w:val="99"/>
    <w:semiHidden/>
    <w:unhideWhenUsed/>
    <w:rsid w:val="00E05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A9"/>
    <w:rPr>
      <w:rFonts w:ascii="Tahoma" w:hAnsi="Tahoma" w:cs="Tahoma"/>
      <w:sz w:val="16"/>
      <w:szCs w:val="16"/>
    </w:rPr>
  </w:style>
  <w:style w:type="paragraph" w:styleId="Title">
    <w:name w:val="Title"/>
    <w:basedOn w:val="Normal"/>
    <w:next w:val="Normal"/>
    <w:link w:val="TitleChar"/>
    <w:uiPriority w:val="10"/>
    <w:qFormat/>
    <w:rsid w:val="00E05DA9"/>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leChar">
    <w:name w:val="Title Char"/>
    <w:basedOn w:val="DefaultParagraphFont"/>
    <w:link w:val="Title"/>
    <w:uiPriority w:val="10"/>
    <w:rsid w:val="00E05DA9"/>
    <w:rPr>
      <w:rFonts w:asciiTheme="majorHAnsi" w:eastAsiaTheme="majorEastAsia" w:hAnsiTheme="majorHAnsi" w:cstheme="majorBidi"/>
      <w:color w:val="323231" w:themeColor="text2" w:themeShade="BF"/>
      <w:spacing w:val="5"/>
      <w:kern w:val="28"/>
      <w:sz w:val="52"/>
      <w:szCs w:val="52"/>
    </w:rPr>
  </w:style>
  <w:style w:type="table" w:styleId="TableGrid">
    <w:name w:val="Table Grid"/>
    <w:basedOn w:val="TableNormal"/>
    <w:uiPriority w:val="59"/>
    <w:rsid w:val="008C4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rketerstakeflight.com"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Market-Office Name</vt:lpstr>
    </vt:vector>
  </TitlesOfParts>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Market-Office Name</dc:title>
  <dc:subject>Business Development Plan</dc:subject>
  <dc:creator>Year</dc:creator>
  <cp:lastModifiedBy>ldiven</cp:lastModifiedBy>
  <cp:revision>4</cp:revision>
  <dcterms:created xsi:type="dcterms:W3CDTF">2015-11-08T14:49:00Z</dcterms:created>
  <dcterms:modified xsi:type="dcterms:W3CDTF">2015-11-08T15:15:00Z</dcterms:modified>
</cp:coreProperties>
</file>